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ECB9BB3" w14:paraId="01F9D0DB" wp14:textId="0F1212F3">
      <w:pPr>
        <w:pStyle w:val="Heading3"/>
        <w:spacing w:before="10"/>
        <w:ind w:left="1633" w:right="1633"/>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44"/>
          <w:szCs w:val="44"/>
          <w:lang w:val="en-US"/>
        </w:rPr>
        <w:t>Clarifying My Values</w:t>
      </w:r>
    </w:p>
    <w:p xmlns:wp14="http://schemas.microsoft.com/office/word/2010/wordml" w:rsidP="7ECB9BB3" w14:paraId="7733DD75" wp14:textId="5596747B">
      <w:pPr>
        <w:spacing w:before="1"/>
        <w:rPr>
          <w:rFonts w:ascii="Calibri" w:hAnsi="Calibri" w:eastAsia="Calibri" w:cs="Calibri"/>
          <w:b w:val="0"/>
          <w:bCs w:val="0"/>
          <w:i w:val="0"/>
          <w:iCs w:val="0"/>
          <w:caps w:val="0"/>
          <w:smallCaps w:val="0"/>
          <w:noProof w:val="0"/>
          <w:color w:val="000000" w:themeColor="text1" w:themeTint="FF" w:themeShade="FF"/>
          <w:sz w:val="35"/>
          <w:szCs w:val="35"/>
          <w:lang w:val="en-US"/>
        </w:rPr>
      </w:pPr>
    </w:p>
    <w:p xmlns:wp14="http://schemas.microsoft.com/office/word/2010/wordml" w:rsidP="7ECB9BB3" w14:paraId="3B05C207" wp14:textId="6288C97B">
      <w:pPr>
        <w:ind w:left="820" w:right="800"/>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Helping people in recovery identify their values and make choices in accordance with them has been at the heart of vocational rehabilitation at the Center. We have preserved both the practice and the approach in Opening Doors. Current vocational counseling practice also recognizes the importance of helping people identify their vocational values, so in addition to the traditional psychiatric rehabilitation approach, we have incorporated some value-clarifying tools from mainstream online resources.</w:t>
      </w:r>
    </w:p>
    <w:p xmlns:wp14="http://schemas.microsoft.com/office/word/2010/wordml" w:rsidP="7ECB9BB3" w14:paraId="5053DA53" wp14:textId="4368F86F">
      <w:pPr>
        <w:spacing w:before="160"/>
        <w:ind w:left="820" w:right="1187"/>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By the end of this session, participants will be able to identify and describe positive and negative work experiences, infer values from past experience, and list and define their top 5 vocational values.</w:t>
      </w:r>
    </w:p>
    <w:p xmlns:wp14="http://schemas.microsoft.com/office/word/2010/wordml" w:rsidP="7ECB9BB3" w14:paraId="716B962E" wp14:textId="6437A1F0">
      <w:pPr>
        <w:spacing w:before="1"/>
        <w:rPr>
          <w:rFonts w:ascii="Calibri" w:hAnsi="Calibri" w:eastAsia="Calibri" w:cs="Calibri"/>
          <w:b w:val="0"/>
          <w:bCs w:val="0"/>
          <w:i w:val="0"/>
          <w:iCs w:val="0"/>
          <w:caps w:val="0"/>
          <w:smallCaps w:val="0"/>
          <w:noProof w:val="0"/>
          <w:color w:val="000000" w:themeColor="text1" w:themeTint="FF" w:themeShade="FF"/>
          <w:sz w:val="26"/>
          <w:szCs w:val="26"/>
          <w:lang w:val="en-US"/>
        </w:rPr>
      </w:pPr>
    </w:p>
    <w:p xmlns:wp14="http://schemas.microsoft.com/office/word/2010/wordml" w:rsidP="7ECB9BB3" w14:paraId="4BBC4016" wp14:textId="181A86BD">
      <w:pPr>
        <w:pStyle w:val="Heading7"/>
        <w:spacing w:before="45"/>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28"/>
          <w:szCs w:val="28"/>
          <w:lang w:val="en-US"/>
        </w:rPr>
        <w:t>AGENDA</w:t>
      </w:r>
    </w:p>
    <w:p xmlns:wp14="http://schemas.microsoft.com/office/word/2010/wordml" w:rsidP="7ECB9BB3" w14:paraId="6B964632" wp14:textId="07B3DFE3">
      <w:pPr>
        <w:pStyle w:val="ListParagraph"/>
        <w:numPr>
          <w:ilvl w:val="0"/>
          <w:numId w:val="1"/>
        </w:numPr>
        <w:tabs>
          <w:tab w:val="left" w:leader="none" w:pos="1181"/>
        </w:tabs>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Discussion</w:t>
      </w:r>
    </w:p>
    <w:p xmlns:wp14="http://schemas.microsoft.com/office/word/2010/wordml" w:rsidP="7ECB9BB3" w14:paraId="013D6B31" wp14:textId="78CC8C03">
      <w:pPr>
        <w:pStyle w:val="ListParagraph"/>
        <w:numPr>
          <w:ilvl w:val="0"/>
          <w:numId w:val="1"/>
        </w:numPr>
        <w:tabs>
          <w:tab w:val="left" w:leader="none" w:pos="1181"/>
        </w:tabs>
        <w:spacing w:before="43"/>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Break</w:t>
      </w:r>
    </w:p>
    <w:p xmlns:wp14="http://schemas.microsoft.com/office/word/2010/wordml" w:rsidP="7ECB9BB3" w14:paraId="554C87F2" wp14:textId="6D0C2941">
      <w:pPr>
        <w:pStyle w:val="ListParagraph"/>
        <w:numPr>
          <w:ilvl w:val="0"/>
          <w:numId w:val="1"/>
        </w:numPr>
        <w:tabs>
          <w:tab w:val="left" w:leader="none" w:pos="1181"/>
        </w:tabs>
        <w:spacing w:before="1"/>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Activity</w:t>
      </w:r>
    </w:p>
    <w:p xmlns:wp14="http://schemas.microsoft.com/office/word/2010/wordml" w:rsidP="7ECB9BB3" w14:paraId="102F5977" wp14:textId="740CFA6B">
      <w:pPr>
        <w:pStyle w:val="ListParagraph"/>
        <w:numPr>
          <w:ilvl w:val="0"/>
          <w:numId w:val="1"/>
        </w:numPr>
        <w:tabs>
          <w:tab w:val="left" w:leader="none" w:pos="1181"/>
        </w:tabs>
        <w:spacing w:before="43"/>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Extension/At-Home Instructions</w:t>
      </w:r>
    </w:p>
    <w:p xmlns:wp14="http://schemas.microsoft.com/office/word/2010/wordml" w:rsidP="7ECB9BB3" w14:paraId="4F59972D" wp14:textId="1FAF66D1">
      <w:pPr>
        <w:pStyle w:val="ListParagraph"/>
        <w:numPr>
          <w:ilvl w:val="0"/>
          <w:numId w:val="1"/>
        </w:numPr>
        <w:tabs>
          <w:tab w:val="left" w:leader="none" w:pos="1181"/>
        </w:tabs>
        <w:spacing w:before="43"/>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Evaluations</w:t>
      </w:r>
    </w:p>
    <w:p xmlns:wp14="http://schemas.microsoft.com/office/word/2010/wordml" w:rsidP="7ECB9BB3" w14:paraId="37596F02" wp14:textId="1F5FAE29">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ECB9BB3" w14:paraId="40A244F9" wp14:textId="2877ADDC">
      <w:pPr>
        <w:pStyle w:val="Heading7"/>
        <w:spacing w:before="44"/>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28"/>
          <w:szCs w:val="28"/>
          <w:lang w:val="en-US"/>
        </w:rPr>
        <w:t>WARM-UP</w:t>
      </w:r>
    </w:p>
    <w:p xmlns:wp14="http://schemas.microsoft.com/office/word/2010/wordml" w:rsidP="7ECB9BB3" w14:paraId="17CE059D" wp14:textId="558B9800">
      <w:pPr>
        <w:spacing w:before="239"/>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Give participants the opportunity to debrief around continuing to work on their vitas for HW.</w:t>
      </w:r>
    </w:p>
    <w:p xmlns:wp14="http://schemas.microsoft.com/office/word/2010/wordml" w:rsidP="7ECB9BB3" w14:paraId="045C297B" wp14:textId="48C3BCE8">
      <w:pPr>
        <w:spacing w:before="9"/>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7ECB9BB3" w14:paraId="669573D5" wp14:textId="3964F0E5">
      <w:pPr>
        <w:pStyle w:val="Heading7"/>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28"/>
          <w:szCs w:val="28"/>
          <w:lang w:val="en-US"/>
        </w:rPr>
        <w:t>DISCUSSION</w:t>
      </w:r>
    </w:p>
    <w:p xmlns:wp14="http://schemas.microsoft.com/office/word/2010/wordml" w:rsidP="7ECB9BB3" w14:paraId="3F52818B" wp14:textId="5AAA6812">
      <w:pPr>
        <w:spacing w:before="239"/>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Orient. </w:t>
      </w: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Last session, we took time to identify and describe vocational experiences in a personal</w:t>
      </w:r>
    </w:p>
    <w:p xmlns:wp14="http://schemas.microsoft.com/office/word/2010/wordml" w:rsidP="7ECB9BB3" w14:paraId="6D94F840" wp14:textId="7F0CD171">
      <w:pPr>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vita. Today, we’ll use the information from our vitas to clarify our vocational values.</w:t>
      </w:r>
    </w:p>
    <w:p xmlns:wp14="http://schemas.microsoft.com/office/word/2010/wordml" w:rsidP="7ECB9BB3" w14:paraId="42D09BE0" wp14:textId="5115EA52">
      <w:pPr>
        <w:spacing w:before="158"/>
        <w:ind w:left="820" w:right="980"/>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Rationale. </w:t>
      </w: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Values are a central factor that shape someone’s vocational identity. Since values are highly personal, knowing our career-related values is key to knowing who we are as workers. Having this knowledge can help us to make </w:t>
      </w:r>
      <w:r w:rsidRPr="7ECB9BB3" w:rsidR="7ECB9BB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informed choices </w:t>
      </w: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about what kinds of work we might want to explore, whether a certain job will be a good fit for us, etc. When our career path is aligned with our values, we’re more likely to feel motivated and fulfilled in our work lives.</w:t>
      </w:r>
    </w:p>
    <w:p xmlns:wp14="http://schemas.microsoft.com/office/word/2010/wordml" w:rsidP="7ECB9BB3" w14:paraId="4156D34F" wp14:textId="53BF4C3A">
      <w:pPr>
        <w:spacing w:before="163"/>
        <w:ind w:left="820" w:right="980"/>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Define concept. </w:t>
      </w: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Elicit participants’ understanding of the concept of a “value”; introduce distinction between core values and vocational values (see definitions on student handout). Ask participants to provide other examples of both types of values. Ask participants how a person’s core values and vocational values might be related (e.g., if a person’s core values include family, they might value work/life balance in a job).</w:t>
      </w:r>
    </w:p>
    <w:p xmlns:wp14="http://schemas.microsoft.com/office/word/2010/wordml" w:rsidP="7ECB9BB3" w14:paraId="6543648D" wp14:textId="71EF21F9">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ECB9BB3" w14:paraId="3C760D65" wp14:textId="55FD84D6">
      <w:pPr>
        <w:spacing w:before="52"/>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Present O*NET values list. </w:t>
      </w: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Direct participants to list of O*NET values (on handout).</w:t>
      </w:r>
    </w:p>
    <w:p xmlns:wp14="http://schemas.microsoft.com/office/word/2010/wordml" w:rsidP="7ECB9BB3" w14:paraId="4ED121B3" wp14:textId="3C733127">
      <w:pPr>
        <w:spacing w:before="161"/>
        <w:ind w:left="820" w:right="905"/>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is a list of work values put together by the U.S. Department of Labor. (For those that don’t now, the DOL is a department of the federal government that is responsible for developing programs related to many aspects f work). While there are hundreds of work values, this is a list of twenty of the </w:t>
      </w:r>
      <w:r w:rsidRPr="7ECB9BB3" w:rsidR="7ECB9BB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most common </w:t>
      </w: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work values identified by workers in the U.S.</w:t>
      </w:r>
    </w:p>
    <w:p xmlns:wp14="http://schemas.microsoft.com/office/word/2010/wordml" w:rsidP="7ECB9BB3" w14:paraId="7E9797AA" wp14:textId="241A4F0F">
      <w:pPr>
        <w:spacing w:before="160"/>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Ask participants whether any of these values immediately stand out to them. Direct</w:t>
      </w:r>
    </w:p>
    <w:p xmlns:wp14="http://schemas.microsoft.com/office/word/2010/wordml" w:rsidP="7ECB9BB3" w14:paraId="74A3A56D" wp14:textId="1D390064">
      <w:pPr>
        <w:ind w:left="820" w:right="823"/>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participants’ attention to the definitions that accompany the values list. Note that by the end of the class, participants will be composing a list of their top five vocational values, which will also include personal definitions. Their values list may include values other than the ones listed by O*NET. Direct participants to review the list and </w:t>
      </w:r>
      <w:proofErr w:type="gramStart"/>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check off</w:t>
      </w:r>
      <w:proofErr w:type="gramEnd"/>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up to five values that immediately stand out as important to them.</w:t>
      </w:r>
    </w:p>
    <w:p xmlns:wp14="http://schemas.microsoft.com/office/word/2010/wordml" w:rsidP="7ECB9BB3" w14:paraId="7A17B512" wp14:textId="6685F228">
      <w:pPr>
        <w:pStyle w:val="Normal"/>
        <w:ind w:left="820" w:right="823"/>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ECB9BB3" w14:paraId="253668BE" wp14:textId="72032498">
      <w:pPr>
        <w:pStyle w:val="Normal"/>
        <w:spacing w:before="8"/>
        <w:ind w:firstLine="720"/>
        <w:rPr>
          <w:rFonts w:ascii="Calibri" w:hAnsi="Calibri" w:eastAsia="Calibri" w:cs="Calibri"/>
          <w:b w:val="1"/>
          <w:bCs w:val="1"/>
          <w:i w:val="0"/>
          <w:iCs w:val="0"/>
          <w:caps w:val="0"/>
          <w:smallCaps w:val="0"/>
          <w:noProof w:val="0"/>
          <w:color w:val="000000" w:themeColor="text1" w:themeTint="FF" w:themeShade="FF"/>
          <w:sz w:val="29"/>
          <w:szCs w:val="29"/>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29"/>
          <w:szCs w:val="29"/>
          <w:lang w:val="en-US"/>
        </w:rPr>
        <w:t>Break Activity</w:t>
      </w:r>
    </w:p>
    <w:p xmlns:wp14="http://schemas.microsoft.com/office/word/2010/wordml" w:rsidP="7ECB9BB3" w14:paraId="183DC2E5" wp14:textId="09D2A619">
      <w:pPr>
        <w:spacing w:before="119"/>
        <w:ind w:left="820"/>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(See instructions on participant handout). Encourage participants to choose experiences</w:t>
      </w:r>
    </w:p>
    <w:p xmlns:wp14="http://schemas.microsoft.com/office/word/2010/wordml" w:rsidP="7ECB9BB3" w14:paraId="33147D60" wp14:textId="0FD5D09D">
      <w:pPr>
        <w:ind w:left="820" w:right="1032"/>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they’ve had within the last five years. Give at least a couple examples of inferring values from positive and negative work experiences. You might walk through a participant’s example as a group before asking participants to work on their own.</w:t>
      </w:r>
    </w:p>
    <w:p xmlns:wp14="http://schemas.microsoft.com/office/word/2010/wordml" w:rsidP="7ECB9BB3" w14:paraId="3CC610F2" wp14:textId="440A4D2C">
      <w:pPr>
        <w:spacing w:before="6"/>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7ECB9BB3" w14:paraId="38E95CE7" wp14:textId="4FACED9D">
      <w:pPr>
        <w:pStyle w:val="Heading7"/>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28"/>
          <w:szCs w:val="28"/>
          <w:lang w:val="en-US"/>
        </w:rPr>
        <w:t>EXTENSION/AT HOME INSTRUCTIONS</w:t>
      </w:r>
    </w:p>
    <w:p xmlns:wp14="http://schemas.microsoft.com/office/word/2010/wordml" w:rsidP="7ECB9BB3" w14:paraId="1521CAFC" wp14:textId="1A49DFDC">
      <w:pPr>
        <w:spacing w:before="242"/>
        <w:ind w:left="820"/>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Define Your Vocational Values (see participant handout)</w:t>
      </w:r>
    </w:p>
    <w:p xmlns:wp14="http://schemas.microsoft.com/office/word/2010/wordml" w:rsidP="7ECB9BB3" w14:paraId="28928842" wp14:textId="5E6425B6">
      <w:pPr>
        <w:spacing w:before="158"/>
        <w:ind w:left="820" w:right="800"/>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This will require explanation from the instructors. Come prepared with a few additional examples that demonstrate how to define vocational values. Help participants identify the observable signs that indicate the fulfillment of a particular value (i.e., stability looks like a full benefits package”, “freedom looks like being able to set my own schedule”.)</w:t>
      </w:r>
    </w:p>
    <w:p xmlns:wp14="http://schemas.microsoft.com/office/word/2010/wordml" w:rsidP="7ECB9BB3" w14:paraId="013919A2" wp14:textId="38786299">
      <w:pPr>
        <w:spacing w:before="8"/>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7ECB9BB3" w14:paraId="296DF297" wp14:textId="413E4551">
      <w:pPr>
        <w:pStyle w:val="Heading7"/>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28"/>
          <w:szCs w:val="28"/>
          <w:lang w:val="en-US"/>
        </w:rPr>
        <w:t>SUMMARY/REFLECTION</w:t>
      </w:r>
    </w:p>
    <w:p xmlns:wp14="http://schemas.microsoft.com/office/word/2010/wordml" w:rsidP="7ECB9BB3" w14:paraId="557EBEDE" wp14:textId="0676B92A">
      <w:pPr>
        <w:spacing w:before="239"/>
        <w:ind w:left="820" w:right="980"/>
        <w:rPr>
          <w:rFonts w:ascii="Calibri" w:hAnsi="Calibri" w:eastAsia="Calibri" w:cs="Calibri"/>
          <w:b w:val="0"/>
          <w:bCs w:val="0"/>
          <w:i w:val="0"/>
          <w:iCs w:val="0"/>
          <w:caps w:val="0"/>
          <w:smallCaps w:val="0"/>
          <w:noProof w:val="0"/>
          <w:color w:val="000000" w:themeColor="text1" w:themeTint="FF" w:themeShade="FF"/>
          <w:sz w:val="24"/>
          <w:szCs w:val="24"/>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4"/>
          <w:szCs w:val="24"/>
          <w:lang w:val="en-US"/>
        </w:rPr>
        <w:t>What did you learn about yourself today and how you view work? How will this knowledge help you as you continue forward in your exploration?</w:t>
      </w:r>
    </w:p>
    <w:p xmlns:wp14="http://schemas.microsoft.com/office/word/2010/wordml" w:rsidP="7ECB9BB3" w14:paraId="202A53BC" wp14:textId="35D4EBAE">
      <w:pPr>
        <w:spacing w:before="8"/>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7ECB9BB3" w14:paraId="32BE186A" wp14:textId="06EA449B">
      <w:pPr>
        <w:ind w:left="82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28"/>
          <w:szCs w:val="28"/>
          <w:lang w:val="en-US"/>
        </w:rPr>
        <w:t>EVALUATIONS</w:t>
      </w:r>
    </w:p>
    <w:p xmlns:wp14="http://schemas.microsoft.com/office/word/2010/wordml" w:rsidP="7ECB9BB3" w14:paraId="20CE064F" wp14:textId="47B6E4DB">
      <w:pPr>
        <w:pStyle w:val="Normal"/>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p>
    <w:p xmlns:wp14="http://schemas.microsoft.com/office/word/2010/wordml" w:rsidP="7ECB9BB3" w14:paraId="2F871CB0" wp14:textId="30737C57">
      <w:pPr>
        <w:pStyle w:val="Normal"/>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p>
    <w:p xmlns:wp14="http://schemas.microsoft.com/office/word/2010/wordml" w:rsidP="7ECB9BB3" w14:paraId="09DF4DEA" wp14:textId="301AE4D8">
      <w:pPr>
        <w:pStyle w:val="Heading3"/>
        <w:spacing w:before="157"/>
        <w:ind w:left="1633" w:right="1634"/>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44"/>
          <w:szCs w:val="44"/>
          <w:lang w:val="en-US"/>
        </w:rPr>
        <w:t>Values</w:t>
      </w:r>
    </w:p>
    <w:p xmlns:wp14="http://schemas.microsoft.com/office/word/2010/wordml" w:rsidP="7ECB9BB3" w14:paraId="605150EB" wp14:textId="072DA39B">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ECB9BB3" w14:paraId="434F561A" wp14:textId="5B26FBCE">
      <w:pPr>
        <w:pStyle w:val="Heading6"/>
        <w:spacing w:before="182"/>
        <w:ind w:left="820"/>
        <w:rPr>
          <w:rFonts w:ascii="Calibri" w:hAnsi="Calibri" w:eastAsia="Calibri" w:cs="Calibri"/>
          <w:b w:val="1"/>
          <w:bCs w:val="1"/>
          <w:i w:val="0"/>
          <w:iCs w:val="0"/>
          <w:caps w:val="0"/>
          <w:smallCaps w:val="0"/>
          <w:noProof w:val="0"/>
          <w:color w:val="000000" w:themeColor="text1" w:themeTint="FF" w:themeShade="FF"/>
          <w:sz w:val="32"/>
          <w:szCs w:val="32"/>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32"/>
          <w:szCs w:val="32"/>
          <w:lang w:val="en-US"/>
        </w:rPr>
        <w:t>What is a Core Value?</w:t>
      </w:r>
    </w:p>
    <w:p xmlns:wp14="http://schemas.microsoft.com/office/word/2010/wordml" w:rsidP="7ECB9BB3" w14:paraId="7984C080" wp14:textId="5AF6791B">
      <w:pPr>
        <w:spacing w:before="4"/>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7ECB9BB3" w14:paraId="73124565" wp14:textId="76CAC417">
      <w:pPr>
        <w:ind w:left="820" w:right="969" w:firstLine="719"/>
        <w:rPr>
          <w:rFonts w:ascii="Calibri" w:hAnsi="Calibri" w:eastAsia="Calibri" w:cs="Calibri"/>
          <w:b w:val="0"/>
          <w:bCs w:val="0"/>
          <w:i w:val="0"/>
          <w:iCs w:val="0"/>
          <w:caps w:val="0"/>
          <w:smallCaps w:val="0"/>
          <w:noProof w:val="0"/>
          <w:color w:val="000000" w:themeColor="text1" w:themeTint="FF" w:themeShade="FF"/>
          <w:sz w:val="28"/>
          <w:szCs w:val="28"/>
          <w:lang w:val="en-US"/>
        </w:rPr>
      </w:pPr>
      <w:r w:rsidR="7ECB9BB3">
        <w:drawing>
          <wp:inline xmlns:wp14="http://schemas.microsoft.com/office/word/2010/wordprocessingDrawing" wp14:editId="15058922" wp14:anchorId="466CDBCF">
            <wp:extent cx="47625" cy="19050"/>
            <wp:effectExtent l="0" t="0" r="0" b="0"/>
            <wp:docPr id="1370039600" name="" descr="Shape" title=""/>
            <wp:cNvGraphicFramePr>
              <a:graphicFrameLocks noChangeAspect="1"/>
            </wp:cNvGraphicFramePr>
            <a:graphic>
              <a:graphicData uri="http://schemas.openxmlformats.org/drawingml/2006/picture">
                <pic:pic>
                  <pic:nvPicPr>
                    <pic:cNvPr id="0" name=""/>
                    <pic:cNvPicPr/>
                  </pic:nvPicPr>
                  <pic:blipFill>
                    <a:blip r:embed="R05d2085b0ef64ce5">
                      <a:extLst>
                        <a:ext xmlns:a="http://schemas.openxmlformats.org/drawingml/2006/main" uri="{28A0092B-C50C-407E-A947-70E740481C1C}">
                          <a14:useLocalDpi val="0"/>
                        </a:ext>
                      </a:extLst>
                    </a:blip>
                    <a:stretch>
                      <a:fillRect/>
                    </a:stretch>
                  </pic:blipFill>
                  <pic:spPr>
                    <a:xfrm>
                      <a:off x="0" y="0"/>
                      <a:ext cx="47625" cy="19050"/>
                    </a:xfrm>
                    <a:prstGeom prst="rect">
                      <a:avLst/>
                    </a:prstGeom>
                  </pic:spPr>
                </pic:pic>
              </a:graphicData>
            </a:graphic>
          </wp:inline>
        </w:drawing>
      </w: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 core value is a </w:t>
      </w:r>
      <w:r w:rsidRPr="7ECB9BB3" w:rsidR="7ECB9BB3">
        <w:rPr>
          <w:rFonts w:ascii="Calibri" w:hAnsi="Calibri" w:eastAsia="Calibri" w:cs="Calibri"/>
          <w:b w:val="1"/>
          <w:bCs w:val="1"/>
          <w:i w:val="0"/>
          <w:iCs w:val="0"/>
          <w:caps w:val="0"/>
          <w:smallCaps w:val="0"/>
          <w:noProof w:val="0"/>
          <w:color w:val="000000" w:themeColor="text1" w:themeTint="FF" w:themeShade="FF"/>
          <w:sz w:val="28"/>
          <w:szCs w:val="28"/>
          <w:lang w:val="en-US"/>
        </w:rPr>
        <w:t xml:space="preserve">basic principal or standard </w:t>
      </w: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that guides your life choices. Some examples of core values are </w:t>
      </w:r>
      <w:r w:rsidRPr="7ECB9BB3" w:rsidR="7ECB9BB3">
        <w:rPr>
          <w:rFonts w:ascii="Calibri" w:hAnsi="Calibri" w:eastAsia="Calibri" w:cs="Calibri"/>
          <w:b w:val="0"/>
          <w:bCs w:val="0"/>
          <w:i w:val="1"/>
          <w:iCs w:val="1"/>
          <w:caps w:val="0"/>
          <w:smallCaps w:val="0"/>
          <w:noProof w:val="0"/>
          <w:color w:val="000000" w:themeColor="text1" w:themeTint="FF" w:themeShade="FF"/>
          <w:sz w:val="28"/>
          <w:szCs w:val="28"/>
          <w:lang w:val="en-US"/>
        </w:rPr>
        <w:t>acceptance, beauty, stability, family, loyalty</w:t>
      </w: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 Some people say core values often “just feel like a part of themselves.” What are some of your core values? How do you know?</w:t>
      </w:r>
    </w:p>
    <w:p xmlns:wp14="http://schemas.microsoft.com/office/word/2010/wordml" w:rsidP="7ECB9BB3" w14:paraId="7D2D20A0" wp14:textId="136FE3A3">
      <w:pPr>
        <w:spacing w:before="3"/>
        <w:rPr>
          <w:rFonts w:ascii="Calibri" w:hAnsi="Calibri" w:eastAsia="Calibri" w:cs="Calibri"/>
          <w:b w:val="0"/>
          <w:bCs w:val="0"/>
          <w:i w:val="0"/>
          <w:iCs w:val="0"/>
          <w:caps w:val="0"/>
          <w:smallCaps w:val="0"/>
          <w:noProof w:val="0"/>
          <w:color w:val="000000" w:themeColor="text1" w:themeTint="FF" w:themeShade="FF"/>
          <w:sz w:val="39"/>
          <w:szCs w:val="39"/>
          <w:lang w:val="en-US"/>
        </w:rPr>
      </w:pPr>
    </w:p>
    <w:p xmlns:wp14="http://schemas.microsoft.com/office/word/2010/wordml" w:rsidP="7ECB9BB3" w14:paraId="572C041E" wp14:textId="5313CCCE">
      <w:pPr>
        <w:pStyle w:val="Heading6"/>
        <w:spacing w:before="1"/>
        <w:ind w:left="820"/>
        <w:rPr>
          <w:rFonts w:ascii="Calibri" w:hAnsi="Calibri" w:eastAsia="Calibri" w:cs="Calibri"/>
          <w:b w:val="1"/>
          <w:bCs w:val="1"/>
          <w:i w:val="0"/>
          <w:iCs w:val="0"/>
          <w:caps w:val="0"/>
          <w:smallCaps w:val="0"/>
          <w:noProof w:val="0"/>
          <w:color w:val="000000" w:themeColor="text1" w:themeTint="FF" w:themeShade="FF"/>
          <w:sz w:val="32"/>
          <w:szCs w:val="32"/>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32"/>
          <w:szCs w:val="32"/>
          <w:lang w:val="en-US"/>
        </w:rPr>
        <w:t>What is a Vocational Value?</w:t>
      </w:r>
    </w:p>
    <w:p xmlns:wp14="http://schemas.microsoft.com/office/word/2010/wordml" w:rsidP="7ECB9BB3" w14:paraId="63D1EFA1" wp14:textId="608DBFFB">
      <w:pPr>
        <w:spacing w:before="1"/>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7ECB9BB3" w14:paraId="04995B3D" wp14:textId="19B776D0">
      <w:pPr>
        <w:ind w:left="820" w:right="1000" w:firstLine="719"/>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 vocational or work value is a basic principal or standard that guides your </w:t>
      </w:r>
      <w:r w:rsidRPr="7ECB9BB3" w:rsidR="7ECB9BB3">
        <w:rPr>
          <w:rFonts w:ascii="Calibri" w:hAnsi="Calibri" w:eastAsia="Calibri" w:cs="Calibri"/>
          <w:b w:val="1"/>
          <w:bCs w:val="1"/>
          <w:i w:val="0"/>
          <w:iCs w:val="0"/>
          <w:caps w:val="0"/>
          <w:smallCaps w:val="0"/>
          <w:noProof w:val="0"/>
          <w:color w:val="000000" w:themeColor="text1" w:themeTint="FF" w:themeShade="FF"/>
          <w:sz w:val="28"/>
          <w:szCs w:val="28"/>
          <w:lang w:val="en-US"/>
        </w:rPr>
        <w:t>work choices</w:t>
      </w: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 Some examples of work values are stability, balance, independence, and achievement. Knowing your career-related values can help you to more skillfully navigate the world of work and consider options that are a better fit for you.</w:t>
      </w:r>
    </w:p>
    <w:p xmlns:wp14="http://schemas.microsoft.com/office/word/2010/wordml" w:rsidP="7ECB9BB3" w14:paraId="0B60A700" wp14:textId="74092BFE">
      <w:pPr>
        <w:spacing w:before="4"/>
        <w:rPr>
          <w:rFonts w:ascii="Calibri" w:hAnsi="Calibri" w:eastAsia="Calibri" w:cs="Calibri"/>
          <w:b w:val="0"/>
          <w:bCs w:val="0"/>
          <w:i w:val="0"/>
          <w:iCs w:val="0"/>
          <w:caps w:val="0"/>
          <w:smallCaps w:val="0"/>
          <w:noProof w:val="0"/>
          <w:color w:val="000000" w:themeColor="text1" w:themeTint="FF" w:themeShade="FF"/>
          <w:sz w:val="39"/>
          <w:szCs w:val="39"/>
          <w:lang w:val="en-US"/>
        </w:rPr>
      </w:pPr>
    </w:p>
    <w:p xmlns:wp14="http://schemas.microsoft.com/office/word/2010/wordml" w:rsidP="7ECB9BB3" w14:paraId="359951EA" wp14:textId="78198A4B">
      <w:pPr>
        <w:pStyle w:val="Heading6"/>
        <w:ind w:left="820"/>
        <w:rPr>
          <w:rFonts w:ascii="Calibri" w:hAnsi="Calibri" w:eastAsia="Calibri" w:cs="Calibri"/>
          <w:b w:val="1"/>
          <w:bCs w:val="1"/>
          <w:i w:val="0"/>
          <w:iCs w:val="0"/>
          <w:caps w:val="0"/>
          <w:smallCaps w:val="0"/>
          <w:noProof w:val="0"/>
          <w:color w:val="000000" w:themeColor="text1" w:themeTint="FF" w:themeShade="FF"/>
          <w:sz w:val="32"/>
          <w:szCs w:val="32"/>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32"/>
          <w:szCs w:val="32"/>
          <w:lang w:val="en-US"/>
        </w:rPr>
        <w:t>Identifying Our Values</w:t>
      </w:r>
    </w:p>
    <w:p xmlns:wp14="http://schemas.microsoft.com/office/word/2010/wordml" w:rsidP="7ECB9BB3" w14:paraId="6A65E28E" wp14:textId="7A52C95B">
      <w:pPr>
        <w:spacing w:before="2"/>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7ECB9BB3" w14:paraId="78EB67EB" wp14:textId="5D2391C3">
      <w:pPr>
        <w:ind w:left="820" w:right="855" w:firstLine="719"/>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On the next page is a list of 20 most common work values. Which values on the list matter most to you? How do you know? Do you notice any values that are missing from the list?</w:t>
      </w:r>
    </w:p>
    <w:p xmlns:wp14="http://schemas.microsoft.com/office/word/2010/wordml" w:rsidP="7ECB9BB3" w14:paraId="1EC6A1B9" wp14:textId="3853A725">
      <w:pP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ECB9BB3" w14:paraId="14DD6A5B" wp14:textId="678C60F7">
      <w:pP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ECB9BB3" w14:paraId="160C55A1" wp14:textId="35FE8D3D">
      <w:pPr>
        <w:spacing w:before="2"/>
        <w:rPr>
          <w:rFonts w:ascii="Calibri" w:hAnsi="Calibri" w:eastAsia="Calibri" w:cs="Calibri"/>
          <w:b w:val="0"/>
          <w:bCs w:val="0"/>
          <w:i w:val="0"/>
          <w:iCs w:val="0"/>
          <w:caps w:val="0"/>
          <w:smallCaps w:val="0"/>
          <w:noProof w:val="0"/>
          <w:color w:val="000000" w:themeColor="text1" w:themeTint="FF" w:themeShade="FF"/>
          <w:sz w:val="27"/>
          <w:szCs w:val="27"/>
          <w:lang w:val="en-US"/>
        </w:rPr>
      </w:pPr>
    </w:p>
    <w:p xmlns:wp14="http://schemas.microsoft.com/office/word/2010/wordml" w:rsidP="7ECB9BB3" w14:paraId="0AC201E0" wp14:textId="0FD70D49">
      <w:pPr>
        <w:ind w:left="820"/>
        <w:rPr>
          <w:rFonts w:ascii="Calibri" w:hAnsi="Calibri" w:eastAsia="Calibri" w:cs="Calibri"/>
          <w:b w:val="0"/>
          <w:bCs w:val="0"/>
          <w:i w:val="0"/>
          <w:iCs w:val="0"/>
          <w:caps w:val="0"/>
          <w:smallCaps w:val="0"/>
          <w:noProof w:val="0"/>
          <w:color w:val="000000" w:themeColor="text1" w:themeTint="FF" w:themeShade="FF"/>
          <w:sz w:val="22"/>
          <w:szCs w:val="22"/>
          <w:lang w:val="en-US"/>
        </w:rPr>
      </w:pPr>
      <w:r w:rsidRPr="7ECB9BB3" w:rsidR="7ECB9BB3">
        <w:rPr>
          <w:rFonts w:ascii="Calibri" w:hAnsi="Calibri" w:eastAsia="Calibri" w:cs="Calibri"/>
          <w:b w:val="0"/>
          <w:bCs w:val="0"/>
          <w:i w:val="1"/>
          <w:iCs w:val="1"/>
          <w:caps w:val="0"/>
          <w:smallCaps w:val="0"/>
          <w:noProof w:val="0"/>
          <w:color w:val="000000" w:themeColor="text1" w:themeTint="FF" w:themeShade="FF"/>
          <w:sz w:val="22"/>
          <w:szCs w:val="22"/>
          <w:lang w:val="en-US"/>
        </w:rPr>
        <w:t>Adapted from “Career Planning Curriculum for People with Psychiatric Disabilities: Instructor’s Guide</w:t>
      </w:r>
    </w:p>
    <w:p xmlns:wp14="http://schemas.microsoft.com/office/word/2010/wordml" w:rsidP="7ECB9BB3" w14:paraId="6191C02A" wp14:textId="099E0095">
      <w:pPr>
        <w:spacing w:before="135"/>
        <w:ind w:left="820"/>
        <w:rPr>
          <w:rFonts w:ascii="Calibri" w:hAnsi="Calibri" w:eastAsia="Calibri" w:cs="Calibri"/>
          <w:b w:val="0"/>
          <w:bCs w:val="0"/>
          <w:i w:val="0"/>
          <w:iCs w:val="0"/>
          <w:caps w:val="0"/>
          <w:smallCaps w:val="0"/>
          <w:noProof w:val="0"/>
          <w:color w:val="000000" w:themeColor="text1" w:themeTint="FF" w:themeShade="FF"/>
          <w:sz w:val="22"/>
          <w:szCs w:val="22"/>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2"/>
          <w:szCs w:val="22"/>
          <w:lang w:val="en-US"/>
        </w:rPr>
        <w:t>(Danley, Hutchinson, &amp; Restrepo-Toro, 1998)</w:t>
      </w:r>
    </w:p>
    <w:p xmlns:wp14="http://schemas.microsoft.com/office/word/2010/wordml" w:rsidP="7ECB9BB3" w14:paraId="4B60DC1E" wp14:textId="48DAABA3">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ECB9BB3" w14:paraId="71047FF2" wp14:textId="1EB61727">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ECB9BB3" w14:paraId="2DB2FA5B" wp14:textId="5E63B158">
      <w:pPr>
        <w:pStyle w:val="Heading3"/>
        <w:spacing w:before="181"/>
        <w:ind w:left="1633" w:right="1634"/>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44"/>
          <w:szCs w:val="44"/>
          <w:lang w:val="en-US"/>
        </w:rPr>
        <w:t>O*Net Top 20 Values</w:t>
      </w:r>
    </w:p>
    <w:tbl>
      <w:tblPr>
        <w:tblStyle w:val="TableNormal"/>
        <w:tblW w:w="0" w:type="auto"/>
        <w:tblInd w:w="285" w:type="dxa"/>
        <w:tblLayout w:type="fixed"/>
        <w:tblLook w:val="01E0" w:firstRow="1" w:lastRow="1" w:firstColumn="1" w:lastColumn="1" w:noHBand="0" w:noVBand="0"/>
      </w:tblPr>
      <w:tblGrid>
        <w:gridCol w:w="2760"/>
        <w:gridCol w:w="6960"/>
        <w:gridCol w:w="1140"/>
      </w:tblGrid>
      <w:tr w:rsidR="7ECB9BB3" w:rsidTr="7ECB9BB3" w14:paraId="21001EDE">
        <w:trPr>
          <w:trHeight w:val="840"/>
        </w:trPr>
        <w:tc>
          <w:tcPr>
            <w:tcW w:w="2760" w:type="dxa"/>
            <w:tcBorders>
              <w:top w:val="nil"/>
              <w:left w:val="nil"/>
              <w:bottom w:val="nil"/>
              <w:right w:val="nil"/>
            </w:tcBorders>
            <w:shd w:val="clear" w:color="auto" w:fill="C00000"/>
            <w:tcMar/>
            <w:vAlign w:val="top"/>
          </w:tcPr>
          <w:p w:rsidR="7ECB9BB3" w:rsidP="7ECB9BB3" w:rsidRDefault="7ECB9BB3" w14:paraId="2C49773D" w14:textId="55ECA569">
            <w:pPr>
              <w:pStyle w:val="TableParagraph"/>
              <w:spacing w:before="225"/>
              <w:ind w:left="110"/>
              <w:rPr>
                <w:rFonts w:ascii="Calibri" w:hAnsi="Calibri" w:eastAsia="Calibri" w:cs="Calibri"/>
                <w:b w:val="0"/>
                <w:bCs w:val="0"/>
                <w:i w:val="0"/>
                <w:iCs w:val="0"/>
                <w:color w:val="FFFFFF" w:themeColor="background1" w:themeTint="FF" w:themeShade="FF"/>
                <w:sz w:val="32"/>
                <w:szCs w:val="32"/>
              </w:rPr>
            </w:pPr>
            <w:r w:rsidRPr="7ECB9BB3" w:rsidR="7ECB9BB3">
              <w:rPr>
                <w:rFonts w:ascii="Calibri" w:hAnsi="Calibri" w:eastAsia="Calibri" w:cs="Calibri"/>
                <w:b w:val="1"/>
                <w:bCs w:val="1"/>
                <w:i w:val="0"/>
                <w:iCs w:val="0"/>
                <w:color w:val="FFFFFF" w:themeColor="background1" w:themeTint="FF" w:themeShade="FF"/>
                <w:sz w:val="32"/>
                <w:szCs w:val="32"/>
                <w:lang w:val="en-US"/>
              </w:rPr>
              <w:t>O*NET Values</w:t>
            </w:r>
          </w:p>
        </w:tc>
        <w:tc>
          <w:tcPr>
            <w:tcW w:w="6960" w:type="dxa"/>
            <w:tcBorders>
              <w:top w:val="nil"/>
              <w:left w:val="nil"/>
              <w:bottom w:val="nil"/>
              <w:right w:val="nil"/>
            </w:tcBorders>
            <w:shd w:val="clear" w:color="auto" w:fill="C00000"/>
            <w:tcMar/>
            <w:vAlign w:val="top"/>
          </w:tcPr>
          <w:p w:rsidR="7ECB9BB3" w:rsidP="7ECB9BB3" w:rsidRDefault="7ECB9BB3" w14:paraId="5CD2EED9" w14:textId="4FC46D9E">
            <w:pPr>
              <w:pStyle w:val="TableParagraph"/>
              <w:spacing w:before="225"/>
              <w:ind w:left="2734" w:right="2718"/>
              <w:jc w:val="center"/>
              <w:rPr>
                <w:rFonts w:ascii="Calibri" w:hAnsi="Calibri" w:eastAsia="Calibri" w:cs="Calibri"/>
                <w:b w:val="0"/>
                <w:bCs w:val="0"/>
                <w:i w:val="0"/>
                <w:iCs w:val="0"/>
                <w:color w:val="FFFFFF" w:themeColor="background1" w:themeTint="FF" w:themeShade="FF"/>
                <w:sz w:val="32"/>
                <w:szCs w:val="32"/>
              </w:rPr>
            </w:pPr>
            <w:r w:rsidRPr="7ECB9BB3" w:rsidR="7ECB9BB3">
              <w:rPr>
                <w:rFonts w:ascii="Calibri" w:hAnsi="Calibri" w:eastAsia="Calibri" w:cs="Calibri"/>
                <w:b w:val="1"/>
                <w:bCs w:val="1"/>
                <w:i w:val="0"/>
                <w:iCs w:val="0"/>
                <w:color w:val="FFFFFF" w:themeColor="background1" w:themeTint="FF" w:themeShade="FF"/>
                <w:sz w:val="32"/>
                <w:szCs w:val="32"/>
                <w:lang w:val="en-US"/>
              </w:rPr>
              <w:t>Definition</w:t>
            </w:r>
          </w:p>
        </w:tc>
        <w:tc>
          <w:tcPr>
            <w:tcW w:w="1140" w:type="dxa"/>
            <w:tcBorders>
              <w:top w:val="nil"/>
              <w:left w:val="nil"/>
              <w:bottom w:val="nil"/>
              <w:right w:val="nil"/>
            </w:tcBorders>
            <w:shd w:val="clear" w:color="auto" w:fill="C00000"/>
            <w:tcMar/>
            <w:vAlign w:val="top"/>
          </w:tcPr>
          <w:p w:rsidR="7ECB9BB3" w:rsidP="7ECB9BB3" w:rsidRDefault="7ECB9BB3" w14:paraId="467494D8" w14:textId="195C038F">
            <w:pPr>
              <w:pStyle w:val="TableParagraph"/>
              <w:spacing w:before="225"/>
              <w:ind w:right="270"/>
              <w:jc w:val="right"/>
              <w:rPr>
                <w:rFonts w:ascii="Calibri" w:hAnsi="Calibri" w:eastAsia="Calibri" w:cs="Calibri"/>
                <w:b w:val="0"/>
                <w:bCs w:val="0"/>
                <w:i w:val="0"/>
                <w:iCs w:val="0"/>
                <w:color w:val="FFFFFF" w:themeColor="background1" w:themeTint="FF" w:themeShade="FF"/>
                <w:sz w:val="32"/>
                <w:szCs w:val="32"/>
              </w:rPr>
            </w:pPr>
            <w:r w:rsidRPr="7ECB9BB3" w:rsidR="7ECB9BB3">
              <w:rPr>
                <w:rFonts w:ascii="Calibri" w:hAnsi="Calibri" w:eastAsia="Calibri" w:cs="Calibri"/>
                <w:b w:val="1"/>
                <w:bCs w:val="1"/>
                <w:i w:val="0"/>
                <w:iCs w:val="0"/>
                <w:color w:val="FFFFFF" w:themeColor="background1" w:themeTint="FF" w:themeShade="FF"/>
                <w:sz w:val="32"/>
                <w:szCs w:val="32"/>
                <w:lang w:val="en-US"/>
              </w:rPr>
              <w:t>Cat.</w:t>
            </w:r>
          </w:p>
        </w:tc>
      </w:tr>
      <w:tr w:rsidR="7ECB9BB3" w:rsidTr="7ECB9BB3" w14:paraId="0A014649">
        <w:trPr>
          <w:trHeight w:val="465"/>
        </w:trPr>
        <w:tc>
          <w:tcPr>
            <w:tcW w:w="2760" w:type="dxa"/>
            <w:tcBorders>
              <w:top w:val="nil"/>
              <w:left w:val="single" w:color="000000" w:themeColor="text1" w:sz="6"/>
              <w:bottom w:val="single" w:color="000000" w:themeColor="text1" w:sz="6"/>
              <w:right w:val="single" w:color="000000" w:themeColor="text1" w:sz="6"/>
            </w:tcBorders>
            <w:tcMar/>
            <w:vAlign w:val="top"/>
          </w:tcPr>
          <w:p w:rsidR="7ECB9BB3" w:rsidP="7ECB9BB3" w:rsidRDefault="7ECB9BB3" w14:paraId="0ED48AE3" w14:textId="038DA561">
            <w:pPr>
              <w:pStyle w:val="TableParagraph"/>
              <w:spacing w:before="64"/>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Achievement</w:t>
            </w:r>
          </w:p>
        </w:tc>
        <w:tc>
          <w:tcPr>
            <w:tcW w:w="6960" w:type="dxa"/>
            <w:tcBorders>
              <w:top w:val="nil"/>
              <w:left w:val="single" w:color="000000" w:themeColor="text1" w:sz="6"/>
              <w:bottom w:val="single" w:color="000000" w:themeColor="text1" w:sz="6"/>
              <w:right w:val="single" w:color="000000" w:themeColor="text1" w:sz="6"/>
            </w:tcBorders>
            <w:tcMar/>
            <w:vAlign w:val="top"/>
          </w:tcPr>
          <w:p w:rsidR="7ECB9BB3" w:rsidP="7ECB9BB3" w:rsidRDefault="7ECB9BB3" w14:paraId="4C151C4B" w14:textId="7E6FFC5E">
            <w:pPr>
              <w:pStyle w:val="TableParagraph"/>
              <w:spacing w:before="64"/>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The work would give me a feeling of accomplishment</w:t>
            </w:r>
          </w:p>
        </w:tc>
        <w:tc>
          <w:tcPr>
            <w:tcW w:w="1140" w:type="dxa"/>
            <w:tcBorders>
              <w:top w:val="nil"/>
              <w:left w:val="single" w:color="000000" w:themeColor="text1" w:sz="6"/>
              <w:bottom w:val="single" w:color="000000" w:themeColor="text1" w:sz="6"/>
              <w:right w:val="single" w:color="000000" w:themeColor="text1" w:sz="6"/>
            </w:tcBorders>
            <w:tcMar/>
            <w:vAlign w:val="top"/>
          </w:tcPr>
          <w:p w:rsidR="7ECB9BB3" w:rsidP="7ECB9BB3" w:rsidRDefault="7ECB9BB3" w14:paraId="197B5069" w14:textId="476D2E17">
            <w:pPr>
              <w:pStyle w:val="TableParagraph"/>
              <w:spacing w:before="64"/>
              <w:ind w:left="18"/>
              <w:jc w:val="center"/>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A</w:t>
            </w:r>
          </w:p>
        </w:tc>
      </w:tr>
      <w:tr w:rsidR="7ECB9BB3" w:rsidTr="7ECB9BB3" w14:paraId="40F74CD8">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543B6B09" w14:textId="2AD56DB4">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Ability Utilization</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30703CBC" w14:textId="3950361E">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 could make use of my individual abilities</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5D17AFEB" w14:textId="58F4927A">
            <w:pPr>
              <w:pStyle w:val="TableParagraph"/>
              <w:spacing w:before="81"/>
              <w:ind w:left="18"/>
              <w:jc w:val="center"/>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A</w:t>
            </w:r>
          </w:p>
        </w:tc>
      </w:tr>
      <w:tr w:rsidR="7ECB9BB3" w:rsidTr="7ECB9BB3" w14:paraId="48E56004">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19C3B484" w14:textId="73A29072">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Creativity</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101DF67B" w14:textId="3EFC56AB">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 could try out my own ideas</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07A1AA1D" w14:textId="70C7B14E">
            <w:pPr>
              <w:pStyle w:val="TableParagraph"/>
              <w:spacing w:before="81"/>
              <w:ind w:left="18"/>
              <w:jc w:val="center"/>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w:t>
            </w:r>
          </w:p>
        </w:tc>
      </w:tr>
      <w:tr w:rsidR="7ECB9BB3" w:rsidTr="7ECB9BB3" w14:paraId="688638C1">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7670AF5B" w14:textId="5D8C0200">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Autonomy</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79B88E4C" w14:textId="17DCA74D">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 could plan my work with little supervision</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385F8DC1" w14:textId="220F7B85">
            <w:pPr>
              <w:pStyle w:val="TableParagraph"/>
              <w:spacing w:before="81"/>
              <w:ind w:left="18"/>
              <w:jc w:val="center"/>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w:t>
            </w:r>
          </w:p>
        </w:tc>
      </w:tr>
      <w:tr w:rsidR="7ECB9BB3" w:rsidTr="7ECB9BB3" w14:paraId="768C4BAD">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620E40D7" w14:textId="04DF8BAE">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Advancement</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68FBCF26" w14:textId="70B655F8">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The job would provide an opportunity for promotion</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7C5A1B1F" w14:textId="6DC2964A">
            <w:pPr>
              <w:pStyle w:val="TableParagraph"/>
              <w:spacing w:before="81"/>
              <w:ind w:right="301"/>
              <w:jc w:val="right"/>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REC</w:t>
            </w:r>
          </w:p>
        </w:tc>
      </w:tr>
      <w:tr w:rsidR="7ECB9BB3" w:rsidTr="7ECB9BB3" w14:paraId="36CEBB52">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13F92A51" w14:textId="4E58A257">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Recognition</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4B6C3C79" w14:textId="28500C33">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 could receive recognition for the work I do</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69AB1150" w14:textId="3042B4B7">
            <w:pPr>
              <w:pStyle w:val="TableParagraph"/>
              <w:spacing w:before="81"/>
              <w:ind w:right="301"/>
              <w:jc w:val="right"/>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REC</w:t>
            </w:r>
          </w:p>
        </w:tc>
      </w:tr>
      <w:tr w:rsidR="7ECB9BB3" w:rsidTr="7ECB9BB3" w14:paraId="3FCE57FF">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57D63861" w14:textId="659CEBB0">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Authority</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4D50350F" w14:textId="21B433CA">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 could give directions and instructions to others</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41DD1DA9" w14:textId="23E87084">
            <w:pPr>
              <w:pStyle w:val="TableParagraph"/>
              <w:spacing w:before="81"/>
              <w:ind w:right="301"/>
              <w:jc w:val="right"/>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REC</w:t>
            </w:r>
          </w:p>
        </w:tc>
      </w:tr>
      <w:tr w:rsidR="7ECB9BB3" w:rsidTr="7ECB9BB3" w14:paraId="41A1AA91">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56F3450E" w14:textId="5BF0E72E">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Social Status</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3A6697F7" w14:textId="130EFFDF">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 would be looked up to by others</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43921E41" w14:textId="71DC4392">
            <w:pPr>
              <w:pStyle w:val="TableParagraph"/>
              <w:spacing w:before="81"/>
              <w:ind w:right="301"/>
              <w:jc w:val="right"/>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REC</w:t>
            </w:r>
          </w:p>
        </w:tc>
      </w:tr>
      <w:tr w:rsidR="7ECB9BB3" w:rsidTr="7ECB9BB3" w14:paraId="062A40F1">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75558B04" w14:textId="2DEED34C">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Co-Workers</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34FB4DDF" w14:textId="55E9FCF4">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My co-workers would be easy to get along with</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5DD1E4E5" w14:textId="0DAC5CF4">
            <w:pPr>
              <w:pStyle w:val="TableParagraph"/>
              <w:spacing w:before="81"/>
              <w:ind w:right="316"/>
              <w:jc w:val="right"/>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REL</w:t>
            </w:r>
          </w:p>
        </w:tc>
      </w:tr>
      <w:tr w:rsidR="7ECB9BB3" w:rsidTr="7ECB9BB3" w14:paraId="2A2EE8DB">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441154BE" w14:textId="17EB8ED1">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Social Service</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53A48F26" w14:textId="1F087946">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 could do things for other people</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3D2A7D90" w14:textId="2D3E1E1C">
            <w:pPr>
              <w:pStyle w:val="TableParagraph"/>
              <w:spacing w:before="81"/>
              <w:ind w:right="316"/>
              <w:jc w:val="right"/>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REL</w:t>
            </w:r>
          </w:p>
        </w:tc>
      </w:tr>
      <w:tr w:rsidR="7ECB9BB3" w:rsidTr="7ECB9BB3" w14:paraId="315D483B">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28C06A90" w14:textId="30069BD8">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Moral Values</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14895A9C" w14:textId="41D5A283">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 wouldn’t be pressured to go against my morals</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1EFEF7AE" w14:textId="621822B0">
            <w:pPr>
              <w:pStyle w:val="TableParagraph"/>
              <w:spacing w:before="81"/>
              <w:ind w:right="316"/>
              <w:jc w:val="right"/>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REL</w:t>
            </w:r>
          </w:p>
        </w:tc>
      </w:tr>
      <w:tr w:rsidR="7ECB9BB3" w:rsidTr="7ECB9BB3" w14:paraId="0E4BA62B">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1A4DC601" w14:textId="7A4A4E8D">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Company Practices</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16E8F54C" w14:textId="6ED118E0">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 would be treated fairly by the company</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293E0BDC" w14:textId="47A021AB">
            <w:pPr>
              <w:pStyle w:val="TableParagraph"/>
              <w:spacing w:before="81"/>
              <w:ind w:left="18"/>
              <w:jc w:val="center"/>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S</w:t>
            </w:r>
          </w:p>
        </w:tc>
      </w:tr>
      <w:tr w:rsidR="7ECB9BB3" w:rsidTr="7ECB9BB3" w14:paraId="2749DE31">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28C6047C" w14:textId="6AE6E5D5">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Supervision, HR</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3D7A2531" w14:textId="657ED064">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Supervisors would back up their workers w/ management</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05997A3C" w14:textId="4ACF9DA1">
            <w:pPr>
              <w:pStyle w:val="TableParagraph"/>
              <w:spacing w:before="81"/>
              <w:ind w:left="18"/>
              <w:jc w:val="center"/>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S</w:t>
            </w:r>
          </w:p>
        </w:tc>
      </w:tr>
      <w:tr w:rsidR="7ECB9BB3" w:rsidTr="7ECB9BB3" w14:paraId="2D1DB708">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3342BF63" w14:textId="18775B7E">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Supervision, Tech</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48F40263" w14:textId="3791578F">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 would have supervisors who train their workers well</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7721B157" w14:textId="171095A1">
            <w:pPr>
              <w:pStyle w:val="TableParagraph"/>
              <w:spacing w:before="81"/>
              <w:ind w:left="18"/>
              <w:jc w:val="center"/>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S</w:t>
            </w:r>
          </w:p>
        </w:tc>
      </w:tr>
      <w:tr w:rsidR="7ECB9BB3" w:rsidTr="7ECB9BB3" w14:paraId="517FC8B6">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411F3D93" w14:textId="23C467BD">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Activity</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043C0D86" w14:textId="7F7E31A6">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 could be busy all the time</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2360883B" w14:textId="0B197235">
            <w:pPr>
              <w:pStyle w:val="TableParagraph"/>
              <w:spacing w:before="81"/>
              <w:ind w:right="320"/>
              <w:jc w:val="right"/>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WC</w:t>
            </w:r>
          </w:p>
        </w:tc>
      </w:tr>
      <w:tr w:rsidR="7ECB9BB3" w:rsidTr="7ECB9BB3" w14:paraId="42ADE17E">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6BE3518E" w14:textId="019BE9E2">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Independence</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6187DB69" w14:textId="0ED14B95">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 could work alone</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4015D77B" w14:textId="102741B9">
            <w:pPr>
              <w:pStyle w:val="TableParagraph"/>
              <w:spacing w:before="81"/>
              <w:ind w:right="320"/>
              <w:jc w:val="right"/>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WC</w:t>
            </w:r>
          </w:p>
        </w:tc>
      </w:tr>
      <w:tr w:rsidR="7ECB9BB3" w:rsidTr="7ECB9BB3" w14:paraId="77C8F4C8">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0286EB78" w14:textId="7D27A685">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Variety</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493EF38D" w14:textId="3E7510BC">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I could do something different every day</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1628BB52" w14:textId="41FE7020">
            <w:pPr>
              <w:pStyle w:val="TableParagraph"/>
              <w:spacing w:before="81"/>
              <w:ind w:right="320"/>
              <w:jc w:val="right"/>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WC</w:t>
            </w:r>
          </w:p>
        </w:tc>
      </w:tr>
      <w:tr w:rsidR="7ECB9BB3" w:rsidTr="7ECB9BB3" w14:paraId="2105C329">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41AA3D11" w14:textId="54601BEE">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Compensation</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0B9A7A54" w14:textId="460514FF">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My pay would compare well with that of other workers</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4B0032BD" w14:textId="025FBA85">
            <w:pPr>
              <w:pStyle w:val="TableParagraph"/>
              <w:spacing w:before="81"/>
              <w:ind w:right="320"/>
              <w:jc w:val="right"/>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WC</w:t>
            </w:r>
          </w:p>
        </w:tc>
      </w:tr>
      <w:tr w:rsidR="7ECB9BB3" w:rsidTr="7ECB9BB3" w14:paraId="00105FAE">
        <w:trPr>
          <w:trHeight w:val="480"/>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6576FD07" w14:textId="615A7499">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Security</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30318DFE" w14:textId="7DE4277A">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The job would provide for steady employment</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09ED949E" w14:textId="1B574E17">
            <w:pPr>
              <w:pStyle w:val="TableParagraph"/>
              <w:spacing w:before="81"/>
              <w:ind w:right="320"/>
              <w:jc w:val="right"/>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WC</w:t>
            </w:r>
          </w:p>
        </w:tc>
      </w:tr>
      <w:tr w:rsidR="7ECB9BB3" w:rsidTr="7ECB9BB3" w14:paraId="23FCCB06">
        <w:trPr>
          <w:trHeight w:val="465"/>
        </w:trPr>
        <w:tc>
          <w:tcPr>
            <w:tcW w:w="27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537C15F3" w14:textId="4C06408C">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Working Conds.</w:t>
            </w:r>
          </w:p>
        </w:tc>
        <w:tc>
          <w:tcPr>
            <w:tcW w:w="6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61037427" w14:textId="7663D4DD">
            <w:pPr>
              <w:pStyle w:val="TableParagraph"/>
              <w:spacing w:before="81"/>
              <w:ind w:left="100"/>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The job would have good working conditions</w:t>
            </w:r>
          </w:p>
        </w:tc>
        <w:tc>
          <w:tcPr>
            <w:tcW w:w="11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ECB9BB3" w:rsidP="7ECB9BB3" w:rsidRDefault="7ECB9BB3" w14:paraId="1D8A90ED" w14:textId="53B3A111">
            <w:pPr>
              <w:pStyle w:val="TableParagraph"/>
              <w:spacing w:before="81"/>
              <w:ind w:right="320"/>
              <w:jc w:val="right"/>
              <w:rPr>
                <w:rFonts w:ascii="Calibri" w:hAnsi="Calibri" w:eastAsia="Calibri" w:cs="Calibri"/>
                <w:b w:val="0"/>
                <w:bCs w:val="0"/>
                <w:i w:val="0"/>
                <w:iCs w:val="0"/>
                <w:sz w:val="28"/>
                <w:szCs w:val="28"/>
              </w:rPr>
            </w:pPr>
            <w:r w:rsidRPr="7ECB9BB3" w:rsidR="7ECB9BB3">
              <w:rPr>
                <w:rFonts w:ascii="Calibri" w:hAnsi="Calibri" w:eastAsia="Calibri" w:cs="Calibri"/>
                <w:b w:val="0"/>
                <w:bCs w:val="0"/>
                <w:i w:val="0"/>
                <w:iCs w:val="0"/>
                <w:sz w:val="28"/>
                <w:szCs w:val="28"/>
                <w:lang w:val="en-US"/>
              </w:rPr>
              <w:t>WC</w:t>
            </w:r>
          </w:p>
        </w:tc>
      </w:tr>
    </w:tbl>
    <w:p xmlns:wp14="http://schemas.microsoft.com/office/word/2010/wordml" w:rsidP="7ECB9BB3" w14:paraId="4EDB85FD" wp14:textId="22B12CB4">
      <w:pPr>
        <w:jc w:val="right"/>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ECB9BB3" w14:paraId="0697CC29" wp14:textId="218B3CD2">
      <w:pPr>
        <w:spacing w:before="10"/>
        <w:rPr>
          <w:rFonts w:ascii="Calibri" w:hAnsi="Calibri" w:eastAsia="Calibri" w:cs="Calibri"/>
          <w:b w:val="0"/>
          <w:bCs w:val="0"/>
          <w:i w:val="0"/>
          <w:iCs w:val="0"/>
          <w:caps w:val="0"/>
          <w:smallCaps w:val="0"/>
          <w:noProof w:val="0"/>
          <w:color w:val="000000" w:themeColor="text1" w:themeTint="FF" w:themeShade="FF"/>
          <w:sz w:val="18"/>
          <w:szCs w:val="18"/>
          <w:lang w:val="en-US"/>
        </w:rPr>
      </w:pPr>
    </w:p>
    <w:p xmlns:wp14="http://schemas.microsoft.com/office/word/2010/wordml" w:rsidP="7ECB9BB3" w14:paraId="66085156" wp14:textId="4BEF4AE2">
      <w:pPr>
        <w:spacing w:before="10"/>
        <w:ind w:left="1633" w:right="1636"/>
        <w:jc w:val="center"/>
        <w:rPr>
          <w:rFonts w:ascii="Calibri" w:hAnsi="Calibri" w:eastAsia="Calibri" w:cs="Calibri"/>
          <w:b w:val="0"/>
          <w:bCs w:val="0"/>
          <w:i w:val="0"/>
          <w:iCs w:val="0"/>
          <w:caps w:val="0"/>
          <w:smallCaps w:val="0"/>
          <w:noProof w:val="0"/>
          <w:color w:val="000000" w:themeColor="text1" w:themeTint="FF" w:themeShade="FF"/>
          <w:sz w:val="44"/>
          <w:szCs w:val="44"/>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44"/>
          <w:szCs w:val="44"/>
          <w:lang w:val="en-US"/>
        </w:rPr>
        <w:t>Activity: Clarifying My Values</w:t>
      </w:r>
    </w:p>
    <w:p xmlns:wp14="http://schemas.microsoft.com/office/word/2010/wordml" w:rsidP="7ECB9BB3" w14:paraId="05F2FF39" wp14:textId="654487DD">
      <w:pPr>
        <w:pStyle w:val="Heading6"/>
        <w:ind w:left="820"/>
        <w:rPr>
          <w:rFonts w:ascii="Calibri" w:hAnsi="Calibri" w:eastAsia="Calibri" w:cs="Calibri"/>
          <w:b w:val="1"/>
          <w:bCs w:val="1"/>
          <w:i w:val="0"/>
          <w:iCs w:val="0"/>
          <w:caps w:val="0"/>
          <w:smallCaps w:val="0"/>
          <w:noProof w:val="0"/>
          <w:color w:val="000000" w:themeColor="text1" w:themeTint="FF" w:themeShade="FF"/>
          <w:sz w:val="32"/>
          <w:szCs w:val="32"/>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32"/>
          <w:szCs w:val="32"/>
          <w:lang w:val="en-US"/>
        </w:rPr>
        <w:t>Positive Experiences</w:t>
      </w:r>
    </w:p>
    <w:p xmlns:wp14="http://schemas.microsoft.com/office/word/2010/wordml" w:rsidP="7ECB9BB3" w14:paraId="06D5C572" wp14:textId="39288C02">
      <w:pPr>
        <w:spacing w:before="4"/>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7ECB9BB3" w14:paraId="4BE00873" wp14:textId="3FF64FAE">
      <w:pPr>
        <w:ind w:left="82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1"/>
          <w:iCs w:val="1"/>
          <w:caps w:val="0"/>
          <w:smallCaps w:val="0"/>
          <w:noProof w:val="0"/>
          <w:color w:val="000000" w:themeColor="text1" w:themeTint="FF" w:themeShade="FF"/>
          <w:sz w:val="28"/>
          <w:szCs w:val="28"/>
          <w:lang w:val="en-US"/>
        </w:rPr>
        <w:t>Directions:</w:t>
      </w:r>
    </w:p>
    <w:p xmlns:wp14="http://schemas.microsoft.com/office/word/2010/wordml" w:rsidP="7ECB9BB3" w14:paraId="1A97AFA4" wp14:textId="3135B5BF">
      <w:pPr>
        <w:pStyle w:val="ListParagraph"/>
        <w:numPr>
          <w:ilvl w:val="1"/>
          <w:numId w:val="2"/>
        </w:numPr>
        <w:tabs>
          <w:tab w:val="left" w:leader="none" w:pos="1541"/>
        </w:tabs>
        <w:spacing w:before="167" w:line="385" w:lineRule="exact"/>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Name a positive work, extracurricular, or volunteer experience on a card.</w:t>
      </w:r>
    </w:p>
    <w:p xmlns:wp14="http://schemas.microsoft.com/office/word/2010/wordml" w:rsidP="7ECB9BB3" w14:paraId="012543EA" wp14:textId="50D26F9A">
      <w:pPr>
        <w:pStyle w:val="ListParagraph"/>
        <w:numPr>
          <w:ilvl w:val="1"/>
          <w:numId w:val="2"/>
        </w:numPr>
        <w:tabs>
          <w:tab w:val="left" w:leader="none" w:pos="1541"/>
        </w:tabs>
        <w:spacing w:before="4"/>
        <w:ind w:right="10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On the same side of that card, describe what it was about that experience that was positive (be specific).</w:t>
      </w:r>
    </w:p>
    <w:p xmlns:wp14="http://schemas.microsoft.com/office/word/2010/wordml" w:rsidP="7ECB9BB3" w14:paraId="268C6BAC" wp14:textId="4B6C023F">
      <w:pPr>
        <w:pStyle w:val="ListParagraph"/>
        <w:numPr>
          <w:ilvl w:val="1"/>
          <w:numId w:val="2"/>
        </w:numPr>
        <w:tabs>
          <w:tab w:val="left" w:leader="none" w:pos="1541"/>
        </w:tabs>
        <w:spacing w:before="12"/>
        <w:ind w:right="10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On the other side of the card, apply a one or two word value name to that positive quality.</w:t>
      </w:r>
    </w:p>
    <w:p xmlns:wp14="http://schemas.microsoft.com/office/word/2010/wordml" w:rsidP="7ECB9BB3" w14:paraId="0EFB77CD" wp14:textId="4408A6B4">
      <w:pPr>
        <w:pStyle w:val="ListParagraph"/>
        <w:numPr>
          <w:ilvl w:val="1"/>
          <w:numId w:val="2"/>
        </w:numPr>
        <w:tabs>
          <w:tab w:val="left" w:leader="none" w:pos="1541"/>
        </w:tabs>
        <w:spacing w:before="3"/>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Repeat up to three times.</w:t>
      </w:r>
    </w:p>
    <w:p xmlns:wp14="http://schemas.microsoft.com/office/word/2010/wordml" w:rsidP="7ECB9BB3" w14:paraId="72162F96" wp14:textId="7BB9891B">
      <w:pPr>
        <w:spacing w:before="2"/>
        <w:rPr>
          <w:rFonts w:ascii="Calibri" w:hAnsi="Calibri" w:eastAsia="Calibri" w:cs="Calibri"/>
          <w:b w:val="0"/>
          <w:bCs w:val="0"/>
          <w:i w:val="0"/>
          <w:iCs w:val="0"/>
          <w:caps w:val="0"/>
          <w:smallCaps w:val="0"/>
          <w:noProof w:val="0"/>
          <w:color w:val="000000" w:themeColor="text1" w:themeTint="FF" w:themeShade="FF"/>
          <w:sz w:val="40"/>
          <w:szCs w:val="40"/>
          <w:lang w:val="en-US"/>
        </w:rPr>
      </w:pPr>
    </w:p>
    <w:p xmlns:wp14="http://schemas.microsoft.com/office/word/2010/wordml" w:rsidP="7ECB9BB3" w14:paraId="778F6889" wp14:textId="38199F1C">
      <w:pPr>
        <w:pStyle w:val="Heading6"/>
        <w:ind w:left="820"/>
        <w:rPr>
          <w:rFonts w:ascii="Calibri" w:hAnsi="Calibri" w:eastAsia="Calibri" w:cs="Calibri"/>
          <w:b w:val="1"/>
          <w:bCs w:val="1"/>
          <w:i w:val="0"/>
          <w:iCs w:val="0"/>
          <w:caps w:val="0"/>
          <w:smallCaps w:val="0"/>
          <w:noProof w:val="0"/>
          <w:color w:val="000000" w:themeColor="text1" w:themeTint="FF" w:themeShade="FF"/>
          <w:sz w:val="32"/>
          <w:szCs w:val="32"/>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32"/>
          <w:szCs w:val="32"/>
          <w:lang w:val="en-US"/>
        </w:rPr>
        <w:t>Negative Experiences</w:t>
      </w:r>
    </w:p>
    <w:p xmlns:wp14="http://schemas.microsoft.com/office/word/2010/wordml" w:rsidP="7ECB9BB3" w14:paraId="6CDFD6AB" wp14:textId="5DFD377A">
      <w:pPr>
        <w:spacing w:before="4"/>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7ECB9BB3" w14:paraId="668ED1A5" wp14:textId="3801DC80">
      <w:pPr>
        <w:ind w:left="82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1"/>
          <w:iCs w:val="1"/>
          <w:caps w:val="0"/>
          <w:smallCaps w:val="0"/>
          <w:noProof w:val="0"/>
          <w:color w:val="000000" w:themeColor="text1" w:themeTint="FF" w:themeShade="FF"/>
          <w:sz w:val="28"/>
          <w:szCs w:val="28"/>
          <w:lang w:val="en-US"/>
        </w:rPr>
        <w:t>Directions:</w:t>
      </w:r>
    </w:p>
    <w:p xmlns:wp14="http://schemas.microsoft.com/office/word/2010/wordml" w:rsidP="7ECB9BB3" w14:paraId="1891E2A2" wp14:textId="1C24588C">
      <w:pPr>
        <w:pStyle w:val="ListParagraph"/>
        <w:numPr>
          <w:ilvl w:val="0"/>
          <w:numId w:val="3"/>
        </w:numPr>
        <w:tabs>
          <w:tab w:val="left" w:leader="none" w:pos="1541"/>
        </w:tabs>
        <w:spacing w:before="169" w:line="385" w:lineRule="exact"/>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List a negative work, extracurricular, or volunteer experience on a card.</w:t>
      </w:r>
    </w:p>
    <w:p xmlns:wp14="http://schemas.microsoft.com/office/word/2010/wordml" w:rsidP="7ECB9BB3" w14:paraId="317A4C8E" wp14:textId="4C0B75AA">
      <w:pPr>
        <w:pStyle w:val="ListParagraph"/>
        <w:numPr>
          <w:ilvl w:val="0"/>
          <w:numId w:val="3"/>
        </w:numPr>
        <w:tabs>
          <w:tab w:val="left" w:leader="none" w:pos="1541"/>
        </w:tabs>
        <w:spacing w:before="4"/>
        <w:ind w:right="105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On the same side of that card, describe what it was about that experience that bothered you (be specific).</w:t>
      </w:r>
    </w:p>
    <w:p xmlns:wp14="http://schemas.microsoft.com/office/word/2010/wordml" w:rsidP="7ECB9BB3" w14:paraId="6524E5C3" wp14:textId="7EA90496">
      <w:pPr>
        <w:pStyle w:val="ListParagraph"/>
        <w:numPr>
          <w:ilvl w:val="0"/>
          <w:numId w:val="3"/>
        </w:numPr>
        <w:tabs>
          <w:tab w:val="left" w:leader="none" w:pos="1541"/>
        </w:tabs>
        <w:spacing w:before="12"/>
        <w:ind w:right="16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On the other side of the card, apply a one- or two-word name to the corresponding positive value you would prefer.</w:t>
      </w:r>
    </w:p>
    <w:p xmlns:wp14="http://schemas.microsoft.com/office/word/2010/wordml" w:rsidP="7ECB9BB3" w14:paraId="233F06E8" wp14:textId="75E82C1E">
      <w:pPr>
        <w:pStyle w:val="ListParagraph"/>
        <w:numPr>
          <w:ilvl w:val="0"/>
          <w:numId w:val="3"/>
        </w:numPr>
        <w:tabs>
          <w:tab w:val="left" w:leader="none" w:pos="1541"/>
        </w:tabs>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Repeat up to three times.</w:t>
      </w:r>
    </w:p>
    <w:p xmlns:wp14="http://schemas.microsoft.com/office/word/2010/wordml" w:rsidP="7ECB9BB3" w14:paraId="1845AA73" wp14:textId="5748A740">
      <w:pPr>
        <w:spacing w:before="5"/>
        <w:rPr>
          <w:rFonts w:ascii="Calibri" w:hAnsi="Calibri" w:eastAsia="Calibri" w:cs="Calibri"/>
          <w:b w:val="0"/>
          <w:bCs w:val="0"/>
          <w:i w:val="0"/>
          <w:iCs w:val="0"/>
          <w:caps w:val="0"/>
          <w:smallCaps w:val="0"/>
          <w:noProof w:val="0"/>
          <w:color w:val="000000" w:themeColor="text1" w:themeTint="FF" w:themeShade="FF"/>
          <w:sz w:val="40"/>
          <w:szCs w:val="40"/>
          <w:lang w:val="en-US"/>
        </w:rPr>
      </w:pPr>
    </w:p>
    <w:p xmlns:wp14="http://schemas.microsoft.com/office/word/2010/wordml" w:rsidP="7ECB9BB3" w14:paraId="67C24B6C" wp14:textId="2FAC04DD">
      <w:pPr>
        <w:pStyle w:val="Heading6"/>
        <w:ind w:left="820"/>
        <w:rPr>
          <w:rFonts w:ascii="Calibri" w:hAnsi="Calibri" w:eastAsia="Calibri" w:cs="Calibri"/>
          <w:b w:val="1"/>
          <w:bCs w:val="1"/>
          <w:i w:val="0"/>
          <w:iCs w:val="0"/>
          <w:caps w:val="0"/>
          <w:smallCaps w:val="0"/>
          <w:noProof w:val="0"/>
          <w:color w:val="000000" w:themeColor="text1" w:themeTint="FF" w:themeShade="FF"/>
          <w:sz w:val="32"/>
          <w:szCs w:val="32"/>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32"/>
          <w:szCs w:val="32"/>
          <w:lang w:val="en-US"/>
        </w:rPr>
        <w:t>Ranking Values</w:t>
      </w:r>
    </w:p>
    <w:p xmlns:wp14="http://schemas.microsoft.com/office/word/2010/wordml" w:rsidP="7ECB9BB3" w14:paraId="6D70FABB" wp14:textId="454EB837">
      <w:pPr>
        <w:spacing w:before="1"/>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7ECB9BB3" w14:paraId="0C2F12FE" wp14:textId="5238F9A6">
      <w:pPr>
        <w:ind w:left="82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1"/>
          <w:iCs w:val="1"/>
          <w:caps w:val="0"/>
          <w:smallCaps w:val="0"/>
          <w:noProof w:val="0"/>
          <w:color w:val="000000" w:themeColor="text1" w:themeTint="FF" w:themeShade="FF"/>
          <w:sz w:val="28"/>
          <w:szCs w:val="28"/>
          <w:lang w:val="en-US"/>
        </w:rPr>
        <w:t>Directions:</w:t>
      </w:r>
    </w:p>
    <w:p xmlns:wp14="http://schemas.microsoft.com/office/word/2010/wordml" w:rsidP="7ECB9BB3" w14:paraId="0017F336" wp14:textId="087464BB">
      <w:pPr>
        <w:pStyle w:val="ListParagraph"/>
        <w:numPr>
          <w:ilvl w:val="0"/>
          <w:numId w:val="4"/>
        </w:numPr>
        <w:tabs>
          <w:tab w:val="left" w:leader="none" w:pos="1541"/>
        </w:tabs>
        <w:spacing w:before="180"/>
        <w:ind w:right="10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Create a new card for each of the values you circled on page 56 that were NOT identified in your positive/negative experiences.</w:t>
      </w:r>
    </w:p>
    <w:p xmlns:wp14="http://schemas.microsoft.com/office/word/2010/wordml" w:rsidP="7ECB9BB3" w14:paraId="7DDA712B" wp14:textId="357DFF57">
      <w:pPr>
        <w:pStyle w:val="ListParagraph"/>
        <w:numPr>
          <w:ilvl w:val="0"/>
          <w:numId w:val="4"/>
        </w:numPr>
        <w:tabs>
          <w:tab w:val="left" w:leader="none" w:pos="1541"/>
        </w:tabs>
        <w:spacing w:before="12"/>
        <w:ind w:right="132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Sort your value cards into three categories: Most Important, Somewhat Important, Nice to Have.</w:t>
      </w:r>
    </w:p>
    <w:p xmlns:wp14="http://schemas.microsoft.com/office/word/2010/wordml" w:rsidP="7ECB9BB3" w14:paraId="02D396BB" wp14:textId="2B7D8A35">
      <w:pPr>
        <w:pStyle w:val="ListParagraph"/>
        <w:numPr>
          <w:ilvl w:val="0"/>
          <w:numId w:val="4"/>
        </w:numPr>
        <w:tabs>
          <w:tab w:val="left" w:leader="none" w:pos="1541"/>
        </w:tabs>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Limit the number of cards in your “Most Important” category to five.</w:t>
      </w:r>
    </w:p>
    <w:p xmlns:wp14="http://schemas.microsoft.com/office/word/2010/wordml" w:rsidP="7ECB9BB3" w14:paraId="7EA39646" wp14:textId="604168E6">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ECB9BB3" w14:paraId="74299DB8" wp14:textId="7A96E85C">
      <w:pPr>
        <w:pStyle w:val="Heading3"/>
        <w:spacing w:before="10"/>
        <w:ind w:left="1630" w:right="1638"/>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44"/>
          <w:szCs w:val="44"/>
          <w:lang w:val="en-US"/>
        </w:rPr>
        <w:t>Example: Clarifying My Values</w:t>
      </w:r>
    </w:p>
    <w:p xmlns:wp14="http://schemas.microsoft.com/office/word/2010/wordml" w:rsidP="7ECB9BB3" w14:paraId="2BC3E2C3" wp14:textId="10495E63">
      <w:pPr>
        <w:spacing w:before="2"/>
        <w:rPr>
          <w:rFonts w:ascii="Calibri" w:hAnsi="Calibri" w:eastAsia="Calibri" w:cs="Calibri"/>
          <w:b w:val="0"/>
          <w:bCs w:val="0"/>
          <w:i w:val="0"/>
          <w:iCs w:val="0"/>
          <w:caps w:val="0"/>
          <w:smallCaps w:val="0"/>
          <w:noProof w:val="0"/>
          <w:color w:val="000000" w:themeColor="text1" w:themeTint="FF" w:themeShade="FF"/>
          <w:sz w:val="13"/>
          <w:szCs w:val="13"/>
          <w:lang w:val="en-US"/>
        </w:rPr>
      </w:pPr>
      <w:r w:rsidR="7ECB9BB3">
        <w:drawing>
          <wp:inline xmlns:wp14="http://schemas.microsoft.com/office/word/2010/wordprocessingDrawing" wp14:editId="4F21D5DE" wp14:anchorId="22B153BB">
            <wp:extent cx="2486025" cy="1524000"/>
            <wp:effectExtent l="0" t="0" r="0" b="0"/>
            <wp:docPr id="672033360" name="" descr="Text Box" title=""/>
            <wp:cNvGraphicFramePr>
              <a:graphicFrameLocks noChangeAspect="1"/>
            </wp:cNvGraphicFramePr>
            <a:graphic>
              <a:graphicData uri="http://schemas.openxmlformats.org/drawingml/2006/picture">
                <pic:pic>
                  <pic:nvPicPr>
                    <pic:cNvPr id="0" name=""/>
                    <pic:cNvPicPr/>
                  </pic:nvPicPr>
                  <pic:blipFill>
                    <a:blip r:embed="R0131b24832e147c8">
                      <a:extLst>
                        <a:ext xmlns:a="http://schemas.openxmlformats.org/drawingml/2006/main" uri="{28A0092B-C50C-407E-A947-70E740481C1C}">
                          <a14:useLocalDpi val="0"/>
                        </a:ext>
                      </a:extLst>
                    </a:blip>
                    <a:stretch>
                      <a:fillRect/>
                    </a:stretch>
                  </pic:blipFill>
                  <pic:spPr>
                    <a:xfrm>
                      <a:off x="0" y="0"/>
                      <a:ext cx="2486025" cy="1524000"/>
                    </a:xfrm>
                    <a:prstGeom prst="rect">
                      <a:avLst/>
                    </a:prstGeom>
                  </pic:spPr>
                </pic:pic>
              </a:graphicData>
            </a:graphic>
          </wp:inline>
        </w:drawing>
      </w:r>
      <w:r w:rsidR="7ECB9BB3">
        <w:drawing>
          <wp:inline xmlns:wp14="http://schemas.microsoft.com/office/word/2010/wordprocessingDrawing" wp14:editId="48ACC807" wp14:anchorId="13A1F63D">
            <wp:extent cx="2505075" cy="1524000"/>
            <wp:effectExtent l="0" t="0" r="0" b="0"/>
            <wp:docPr id="672033360" name="" descr="Text Box" title=""/>
            <wp:cNvGraphicFramePr>
              <a:graphicFrameLocks noChangeAspect="1"/>
            </wp:cNvGraphicFramePr>
            <a:graphic>
              <a:graphicData uri="http://schemas.openxmlformats.org/drawingml/2006/picture">
                <pic:pic>
                  <pic:nvPicPr>
                    <pic:cNvPr id="0" name=""/>
                    <pic:cNvPicPr/>
                  </pic:nvPicPr>
                  <pic:blipFill>
                    <a:blip r:embed="Rff74d482138641c0">
                      <a:extLst>
                        <a:ext xmlns:a="http://schemas.openxmlformats.org/drawingml/2006/main" uri="{28A0092B-C50C-407E-A947-70E740481C1C}">
                          <a14:useLocalDpi val="0"/>
                        </a:ext>
                      </a:extLst>
                    </a:blip>
                    <a:stretch>
                      <a:fillRect/>
                    </a:stretch>
                  </pic:blipFill>
                  <pic:spPr>
                    <a:xfrm>
                      <a:off x="0" y="0"/>
                      <a:ext cx="2505075" cy="1524000"/>
                    </a:xfrm>
                    <a:prstGeom prst="rect">
                      <a:avLst/>
                    </a:prstGeom>
                  </pic:spPr>
                </pic:pic>
              </a:graphicData>
            </a:graphic>
          </wp:inline>
        </w:drawing>
      </w:r>
    </w:p>
    <w:p xmlns:wp14="http://schemas.microsoft.com/office/word/2010/wordml" w:rsidP="7ECB9BB3" w14:paraId="3B4A5434" wp14:textId="0DA0E941">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ECB9BB3" w14:paraId="6A5FB5CA" wp14:textId="752D8D62">
      <w:pPr>
        <w:spacing w:before="1"/>
        <w:rPr>
          <w:rFonts w:ascii="Calibri" w:hAnsi="Calibri" w:eastAsia="Calibri" w:cs="Calibri"/>
          <w:b w:val="0"/>
          <w:bCs w:val="0"/>
          <w:i w:val="0"/>
          <w:iCs w:val="0"/>
          <w:caps w:val="0"/>
          <w:smallCaps w:val="0"/>
          <w:noProof w:val="0"/>
          <w:color w:val="000000" w:themeColor="text1" w:themeTint="FF" w:themeShade="FF"/>
          <w:sz w:val="19"/>
          <w:szCs w:val="19"/>
          <w:lang w:val="en-US"/>
        </w:rPr>
      </w:pPr>
      <w:r w:rsidR="7ECB9BB3">
        <w:drawing>
          <wp:inline xmlns:wp14="http://schemas.microsoft.com/office/word/2010/wordprocessingDrawing" wp14:editId="28606EAC" wp14:anchorId="4B4DE298">
            <wp:extent cx="2486025" cy="1504950"/>
            <wp:effectExtent l="0" t="0" r="0" b="0"/>
            <wp:docPr id="672033360" name="" descr="Text Box" title=""/>
            <wp:cNvGraphicFramePr>
              <a:graphicFrameLocks noChangeAspect="1"/>
            </wp:cNvGraphicFramePr>
            <a:graphic>
              <a:graphicData uri="http://schemas.openxmlformats.org/drawingml/2006/picture">
                <pic:pic>
                  <pic:nvPicPr>
                    <pic:cNvPr id="0" name=""/>
                    <pic:cNvPicPr/>
                  </pic:nvPicPr>
                  <pic:blipFill>
                    <a:blip r:embed="R6d0c6b4f45dc4dcb">
                      <a:extLst>
                        <a:ext xmlns:a="http://schemas.openxmlformats.org/drawingml/2006/main" uri="{28A0092B-C50C-407E-A947-70E740481C1C}">
                          <a14:useLocalDpi val="0"/>
                        </a:ext>
                      </a:extLst>
                    </a:blip>
                    <a:stretch>
                      <a:fillRect/>
                    </a:stretch>
                  </pic:blipFill>
                  <pic:spPr>
                    <a:xfrm>
                      <a:off x="0" y="0"/>
                      <a:ext cx="2486025" cy="1504950"/>
                    </a:xfrm>
                    <a:prstGeom prst="rect">
                      <a:avLst/>
                    </a:prstGeom>
                  </pic:spPr>
                </pic:pic>
              </a:graphicData>
            </a:graphic>
          </wp:inline>
        </w:drawing>
      </w:r>
      <w:r w:rsidR="7ECB9BB3">
        <w:drawing>
          <wp:inline xmlns:wp14="http://schemas.microsoft.com/office/word/2010/wordprocessingDrawing" wp14:editId="48078A59" wp14:anchorId="5BFAFDE8">
            <wp:extent cx="2505075" cy="1524000"/>
            <wp:effectExtent l="0" t="0" r="0" b="0"/>
            <wp:docPr id="672033360" name="" descr="Text Box" title=""/>
            <wp:cNvGraphicFramePr>
              <a:graphicFrameLocks noChangeAspect="1"/>
            </wp:cNvGraphicFramePr>
            <a:graphic>
              <a:graphicData uri="http://schemas.openxmlformats.org/drawingml/2006/picture">
                <pic:pic>
                  <pic:nvPicPr>
                    <pic:cNvPr id="0" name=""/>
                    <pic:cNvPicPr/>
                  </pic:nvPicPr>
                  <pic:blipFill>
                    <a:blip r:embed="R097fdd2315ff4bd4">
                      <a:extLst>
                        <a:ext xmlns:a="http://schemas.openxmlformats.org/drawingml/2006/main" uri="{28A0092B-C50C-407E-A947-70E740481C1C}">
                          <a14:useLocalDpi val="0"/>
                        </a:ext>
                      </a:extLst>
                    </a:blip>
                    <a:stretch>
                      <a:fillRect/>
                    </a:stretch>
                  </pic:blipFill>
                  <pic:spPr>
                    <a:xfrm>
                      <a:off x="0" y="0"/>
                      <a:ext cx="2505075" cy="1524000"/>
                    </a:xfrm>
                    <a:prstGeom prst="rect">
                      <a:avLst/>
                    </a:prstGeom>
                  </pic:spPr>
                </pic:pic>
              </a:graphicData>
            </a:graphic>
          </wp:inline>
        </w:drawing>
      </w:r>
    </w:p>
    <w:p xmlns:wp14="http://schemas.microsoft.com/office/word/2010/wordml" w:rsidP="7ECB9BB3" w14:paraId="2D3C5490" wp14:textId="672E3FA7">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ECB9BB3" w14:paraId="416C5373" wp14:textId="052D62E2">
      <w:pPr>
        <w:spacing w:before="11"/>
        <w:rPr>
          <w:rFonts w:ascii="Calibri" w:hAnsi="Calibri" w:eastAsia="Calibri" w:cs="Calibri"/>
          <w:b w:val="0"/>
          <w:bCs w:val="0"/>
          <w:i w:val="0"/>
          <w:iCs w:val="0"/>
          <w:caps w:val="0"/>
          <w:smallCaps w:val="0"/>
          <w:noProof w:val="0"/>
          <w:color w:val="000000" w:themeColor="text1" w:themeTint="FF" w:themeShade="FF"/>
          <w:sz w:val="19"/>
          <w:szCs w:val="19"/>
          <w:lang w:val="en-US"/>
        </w:rPr>
      </w:pPr>
      <w:r w:rsidR="7ECB9BB3">
        <w:drawing>
          <wp:inline xmlns:wp14="http://schemas.microsoft.com/office/word/2010/wordprocessingDrawing" wp14:editId="0472EA99" wp14:anchorId="6707A066">
            <wp:extent cx="2486025" cy="1504950"/>
            <wp:effectExtent l="0" t="0" r="0" b="0"/>
            <wp:docPr id="672033360" name="" descr="Text Box" title=""/>
            <wp:cNvGraphicFramePr>
              <a:graphicFrameLocks noChangeAspect="1"/>
            </wp:cNvGraphicFramePr>
            <a:graphic>
              <a:graphicData uri="http://schemas.openxmlformats.org/drawingml/2006/picture">
                <pic:pic>
                  <pic:nvPicPr>
                    <pic:cNvPr id="0" name=""/>
                    <pic:cNvPicPr/>
                  </pic:nvPicPr>
                  <pic:blipFill>
                    <a:blip r:embed="Rc72689dd02f8405f">
                      <a:extLst>
                        <a:ext xmlns:a="http://schemas.openxmlformats.org/drawingml/2006/main" uri="{28A0092B-C50C-407E-A947-70E740481C1C}">
                          <a14:useLocalDpi val="0"/>
                        </a:ext>
                      </a:extLst>
                    </a:blip>
                    <a:stretch>
                      <a:fillRect/>
                    </a:stretch>
                  </pic:blipFill>
                  <pic:spPr>
                    <a:xfrm>
                      <a:off x="0" y="0"/>
                      <a:ext cx="2486025" cy="1504950"/>
                    </a:xfrm>
                    <a:prstGeom prst="rect">
                      <a:avLst/>
                    </a:prstGeom>
                  </pic:spPr>
                </pic:pic>
              </a:graphicData>
            </a:graphic>
          </wp:inline>
        </w:drawing>
      </w:r>
      <w:r w:rsidR="7ECB9BB3">
        <w:drawing>
          <wp:inline xmlns:wp14="http://schemas.microsoft.com/office/word/2010/wordprocessingDrawing" wp14:editId="75013B2C" wp14:anchorId="397B760F">
            <wp:extent cx="2505075" cy="1533525"/>
            <wp:effectExtent l="0" t="0" r="0" b="0"/>
            <wp:docPr id="672033360" name="" descr="Text Box" title=""/>
            <wp:cNvGraphicFramePr>
              <a:graphicFrameLocks noChangeAspect="1"/>
            </wp:cNvGraphicFramePr>
            <a:graphic>
              <a:graphicData uri="http://schemas.openxmlformats.org/drawingml/2006/picture">
                <pic:pic>
                  <pic:nvPicPr>
                    <pic:cNvPr id="0" name=""/>
                    <pic:cNvPicPr/>
                  </pic:nvPicPr>
                  <pic:blipFill>
                    <a:blip r:embed="R7138d1ffea2b4fdd">
                      <a:extLst>
                        <a:ext xmlns:a="http://schemas.openxmlformats.org/drawingml/2006/main" uri="{28A0092B-C50C-407E-A947-70E740481C1C}">
                          <a14:useLocalDpi val="0"/>
                        </a:ext>
                      </a:extLst>
                    </a:blip>
                    <a:stretch>
                      <a:fillRect/>
                    </a:stretch>
                  </pic:blipFill>
                  <pic:spPr>
                    <a:xfrm>
                      <a:off x="0" y="0"/>
                      <a:ext cx="2505075" cy="1533525"/>
                    </a:xfrm>
                    <a:prstGeom prst="rect">
                      <a:avLst/>
                    </a:prstGeom>
                  </pic:spPr>
                </pic:pic>
              </a:graphicData>
            </a:graphic>
          </wp:inline>
        </w:drawing>
      </w:r>
    </w:p>
    <w:p xmlns:wp14="http://schemas.microsoft.com/office/word/2010/wordml" w:rsidP="7ECB9BB3" w14:paraId="4671E920" wp14:textId="38F725FB">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ECB9BB3" w14:paraId="7091B0A0" wp14:textId="34959AC2">
      <w:pPr>
        <w:spacing w:before="6"/>
        <w:rPr>
          <w:rFonts w:ascii="Calibri" w:hAnsi="Calibri" w:eastAsia="Calibri" w:cs="Calibri"/>
          <w:b w:val="0"/>
          <w:bCs w:val="0"/>
          <w:i w:val="0"/>
          <w:iCs w:val="0"/>
          <w:caps w:val="0"/>
          <w:smallCaps w:val="0"/>
          <w:noProof w:val="0"/>
          <w:color w:val="000000" w:themeColor="text1" w:themeTint="FF" w:themeShade="FF"/>
          <w:sz w:val="18"/>
          <w:szCs w:val="18"/>
          <w:lang w:val="en-US"/>
        </w:rPr>
      </w:pPr>
      <w:r w:rsidR="7ECB9BB3">
        <w:drawing>
          <wp:inline xmlns:wp14="http://schemas.microsoft.com/office/word/2010/wordprocessingDrawing" wp14:editId="1E5F1F79" wp14:anchorId="210F5219">
            <wp:extent cx="2486025" cy="1552575"/>
            <wp:effectExtent l="0" t="0" r="0" b="0"/>
            <wp:docPr id="672033360" name="" descr="Text Box" title=""/>
            <wp:cNvGraphicFramePr>
              <a:graphicFrameLocks noChangeAspect="1"/>
            </wp:cNvGraphicFramePr>
            <a:graphic>
              <a:graphicData uri="http://schemas.openxmlformats.org/drawingml/2006/picture">
                <pic:pic>
                  <pic:nvPicPr>
                    <pic:cNvPr id="0" name=""/>
                    <pic:cNvPicPr/>
                  </pic:nvPicPr>
                  <pic:blipFill>
                    <a:blip r:embed="R98eaf2f793da434c">
                      <a:extLst>
                        <a:ext xmlns:a="http://schemas.openxmlformats.org/drawingml/2006/main" uri="{28A0092B-C50C-407E-A947-70E740481C1C}">
                          <a14:useLocalDpi val="0"/>
                        </a:ext>
                      </a:extLst>
                    </a:blip>
                    <a:stretch>
                      <a:fillRect/>
                    </a:stretch>
                  </pic:blipFill>
                  <pic:spPr>
                    <a:xfrm>
                      <a:off x="0" y="0"/>
                      <a:ext cx="2486025" cy="1552575"/>
                    </a:xfrm>
                    <a:prstGeom prst="rect">
                      <a:avLst/>
                    </a:prstGeom>
                  </pic:spPr>
                </pic:pic>
              </a:graphicData>
            </a:graphic>
          </wp:inline>
        </w:drawing>
      </w:r>
      <w:r w:rsidR="7ECB9BB3">
        <w:drawing>
          <wp:inline xmlns:wp14="http://schemas.microsoft.com/office/word/2010/wordprocessingDrawing" wp14:editId="26C09139" wp14:anchorId="5EDA1DCE">
            <wp:extent cx="2505075" cy="1581150"/>
            <wp:effectExtent l="0" t="0" r="0" b="0"/>
            <wp:docPr id="672033360" name="" descr="Text Box" title=""/>
            <wp:cNvGraphicFramePr>
              <a:graphicFrameLocks noChangeAspect="1"/>
            </wp:cNvGraphicFramePr>
            <a:graphic>
              <a:graphicData uri="http://schemas.openxmlformats.org/drawingml/2006/picture">
                <pic:pic>
                  <pic:nvPicPr>
                    <pic:cNvPr id="0" name=""/>
                    <pic:cNvPicPr/>
                  </pic:nvPicPr>
                  <pic:blipFill>
                    <a:blip r:embed="R78fd39d5fdcd4de9">
                      <a:extLst>
                        <a:ext xmlns:a="http://schemas.openxmlformats.org/drawingml/2006/main" uri="{28A0092B-C50C-407E-A947-70E740481C1C}">
                          <a14:useLocalDpi val="0"/>
                        </a:ext>
                      </a:extLst>
                    </a:blip>
                    <a:stretch>
                      <a:fillRect/>
                    </a:stretch>
                  </pic:blipFill>
                  <pic:spPr>
                    <a:xfrm>
                      <a:off x="0" y="0"/>
                      <a:ext cx="2505075" cy="1581150"/>
                    </a:xfrm>
                    <a:prstGeom prst="rect">
                      <a:avLst/>
                    </a:prstGeom>
                  </pic:spPr>
                </pic:pic>
              </a:graphicData>
            </a:graphic>
          </wp:inline>
        </w:drawing>
      </w:r>
    </w:p>
    <w:p xmlns:wp14="http://schemas.microsoft.com/office/word/2010/wordml" w:rsidP="7ECB9BB3" w14:paraId="1DD00A44" wp14:textId="29BBE185">
      <w:pPr>
        <w:rPr>
          <w:rFonts w:ascii="Calibri" w:hAnsi="Calibri" w:eastAsia="Calibri" w:cs="Calibri"/>
          <w:b w:val="0"/>
          <w:bCs w:val="0"/>
          <w:i w:val="0"/>
          <w:iCs w:val="0"/>
          <w:caps w:val="0"/>
          <w:smallCaps w:val="0"/>
          <w:noProof w:val="0"/>
          <w:color w:val="000000" w:themeColor="text1" w:themeTint="FF" w:themeShade="FF"/>
          <w:sz w:val="18"/>
          <w:szCs w:val="18"/>
          <w:lang w:val="en-US"/>
        </w:rPr>
      </w:pPr>
    </w:p>
    <w:p xmlns:wp14="http://schemas.microsoft.com/office/word/2010/wordml" w:rsidP="7ECB9BB3" w14:paraId="0483ADCC" wp14:textId="649D0577">
      <w:pPr>
        <w:pStyle w:val="Normal"/>
        <w:rPr>
          <w:rFonts w:ascii="Calibri" w:hAnsi="Calibri" w:eastAsia="Calibri" w:cs="Calibri"/>
          <w:b w:val="0"/>
          <w:bCs w:val="0"/>
          <w:i w:val="0"/>
          <w:iCs w:val="0"/>
          <w:caps w:val="0"/>
          <w:smallCaps w:val="0"/>
          <w:noProof w:val="0"/>
          <w:color w:val="000000" w:themeColor="text1" w:themeTint="FF" w:themeShade="FF"/>
          <w:sz w:val="18"/>
          <w:szCs w:val="18"/>
          <w:lang w:val="en-US"/>
        </w:rPr>
      </w:pPr>
    </w:p>
    <w:p xmlns:wp14="http://schemas.microsoft.com/office/word/2010/wordml" w:rsidP="7ECB9BB3" w14:paraId="1502A02C" wp14:textId="5EC28C0C">
      <w:pPr>
        <w:spacing w:before="161"/>
        <w:ind w:left="1633" w:right="1633"/>
        <w:jc w:val="center"/>
        <w:rPr>
          <w:rFonts w:ascii="Calibri" w:hAnsi="Calibri" w:eastAsia="Calibri" w:cs="Calibri"/>
          <w:b w:val="0"/>
          <w:bCs w:val="0"/>
          <w:i w:val="0"/>
          <w:iCs w:val="0"/>
          <w:caps w:val="0"/>
          <w:smallCaps w:val="0"/>
          <w:noProof w:val="0"/>
          <w:color w:val="000000" w:themeColor="text1" w:themeTint="FF" w:themeShade="FF"/>
          <w:sz w:val="44"/>
          <w:szCs w:val="44"/>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44"/>
          <w:szCs w:val="44"/>
          <w:lang w:val="en-US"/>
        </w:rPr>
        <w:t>Extension: Define Your Vocational Values</w:t>
      </w:r>
    </w:p>
    <w:p xmlns:wp14="http://schemas.microsoft.com/office/word/2010/wordml" w:rsidP="7ECB9BB3" w14:paraId="59280DFE" wp14:textId="68BCBB75">
      <w:pPr>
        <w:spacing w:before="1"/>
        <w:rPr>
          <w:rFonts w:ascii="Calibri" w:hAnsi="Calibri" w:eastAsia="Calibri" w:cs="Calibri"/>
          <w:b w:val="0"/>
          <w:bCs w:val="0"/>
          <w:i w:val="0"/>
          <w:iCs w:val="0"/>
          <w:caps w:val="0"/>
          <w:smallCaps w:val="0"/>
          <w:noProof w:val="0"/>
          <w:color w:val="000000" w:themeColor="text1" w:themeTint="FF" w:themeShade="FF"/>
          <w:sz w:val="35"/>
          <w:szCs w:val="35"/>
          <w:lang w:val="en-US"/>
        </w:rPr>
      </w:pPr>
    </w:p>
    <w:p xmlns:wp14="http://schemas.microsoft.com/office/word/2010/wordml" w:rsidP="7ECB9BB3" w14:paraId="3355472C" wp14:textId="5689A086">
      <w:pPr>
        <w:ind w:left="820" w:right="800" w:firstLine="719"/>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 xml:space="preserve">Now record the value names that you placed in the </w:t>
      </w:r>
      <w:r w:rsidRPr="7ECB9BB3" w:rsidR="7ECB9BB3">
        <w:rPr>
          <w:rFonts w:ascii="Calibri" w:hAnsi="Calibri" w:eastAsia="Calibri" w:cs="Calibri"/>
          <w:b w:val="1"/>
          <w:bCs w:val="1"/>
          <w:i w:val="0"/>
          <w:iCs w:val="0"/>
          <w:caps w:val="0"/>
          <w:smallCaps w:val="0"/>
          <w:noProof w:val="0"/>
          <w:color w:val="000000" w:themeColor="text1" w:themeTint="FF" w:themeShade="FF"/>
          <w:sz w:val="28"/>
          <w:szCs w:val="28"/>
          <w:lang w:val="en-US"/>
        </w:rPr>
        <w:t xml:space="preserve">Most Important </w:t>
      </w: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 xml:space="preserve">category in your Summary Portrait on page 76. Give each value a </w:t>
      </w:r>
      <w:r w:rsidRPr="7ECB9BB3" w:rsidR="7ECB9BB3">
        <w:rPr>
          <w:rFonts w:ascii="Calibri" w:hAnsi="Calibri" w:eastAsia="Calibri" w:cs="Calibri"/>
          <w:b w:val="1"/>
          <w:bCs w:val="1"/>
          <w:i w:val="0"/>
          <w:iCs w:val="0"/>
          <w:caps w:val="0"/>
          <w:smallCaps w:val="0"/>
          <w:noProof w:val="0"/>
          <w:color w:val="000000" w:themeColor="text1" w:themeTint="FF" w:themeShade="FF"/>
          <w:sz w:val="28"/>
          <w:szCs w:val="28"/>
          <w:lang w:val="en-US"/>
        </w:rPr>
        <w:t>personal definition</w:t>
      </w: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 For example, if your value is “variety,” your definition could be something like “This means in a job that is a good match for me I would have varied responsibilities.” Use the space below to brainstorm.</w:t>
      </w:r>
    </w:p>
    <w:p xmlns:wp14="http://schemas.microsoft.com/office/word/2010/wordml" w:rsidP="7ECB9BB3" w14:paraId="7C2632A4" wp14:textId="53B04B37">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ECB9BB3" w14:paraId="59443B3D" wp14:textId="1B0A7D12">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ECB9BB3" w14:paraId="76E52749" wp14:textId="79EA3E36">
      <w:pPr>
        <w:spacing w:before="5"/>
        <w:rPr>
          <w:rFonts w:ascii="Calibri" w:hAnsi="Calibri" w:eastAsia="Calibri" w:cs="Calibri"/>
          <w:b w:val="0"/>
          <w:bCs w:val="0"/>
          <w:i w:val="0"/>
          <w:iCs w:val="0"/>
          <w:caps w:val="0"/>
          <w:smallCaps w:val="0"/>
          <w:noProof w:val="0"/>
          <w:color w:val="000000" w:themeColor="text1" w:themeTint="FF" w:themeShade="FF"/>
          <w:sz w:val="20"/>
          <w:szCs w:val="20"/>
          <w:lang w:val="en-US"/>
        </w:rPr>
      </w:pPr>
      <w:r w:rsidR="7ECB9BB3">
        <w:drawing>
          <wp:inline xmlns:wp14="http://schemas.microsoft.com/office/word/2010/wordprocessingDrawing" wp14:editId="3AA64837" wp14:anchorId="58865089">
            <wp:extent cx="4572000" cy="3695700"/>
            <wp:effectExtent l="0" t="0" r="0" b="0"/>
            <wp:docPr id="178457008" name="" title=""/>
            <wp:cNvGraphicFramePr>
              <a:graphicFrameLocks noChangeAspect="1"/>
            </wp:cNvGraphicFramePr>
            <a:graphic>
              <a:graphicData uri="http://schemas.openxmlformats.org/drawingml/2006/picture">
                <pic:pic>
                  <pic:nvPicPr>
                    <pic:cNvPr id="0" name=""/>
                    <pic:cNvPicPr/>
                  </pic:nvPicPr>
                  <pic:blipFill>
                    <a:blip r:embed="R63ddccfeee5748d4">
                      <a:extLst>
                        <a:ext xmlns:a="http://schemas.openxmlformats.org/drawingml/2006/main" uri="{28A0092B-C50C-407E-A947-70E740481C1C}">
                          <a14:useLocalDpi val="0"/>
                        </a:ext>
                      </a:extLst>
                    </a:blip>
                    <a:stretch>
                      <a:fillRect/>
                    </a:stretch>
                  </pic:blipFill>
                  <pic:spPr>
                    <a:xfrm>
                      <a:off x="0" y="0"/>
                      <a:ext cx="4572000" cy="3695700"/>
                    </a:xfrm>
                    <a:prstGeom prst="rect">
                      <a:avLst/>
                    </a:prstGeom>
                  </pic:spPr>
                </pic:pic>
              </a:graphicData>
            </a:graphic>
          </wp:inline>
        </w:drawing>
      </w:r>
    </w:p>
    <w:p xmlns:wp14="http://schemas.microsoft.com/office/word/2010/wordml" w:rsidP="7ECB9BB3" w14:paraId="6D992B5D" wp14:textId="6EDA576F">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ECB9BB3" w14:paraId="2BB8E994" wp14:textId="20F6C824">
      <w:pPr>
        <w:pStyle w:val="Normal"/>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ECB9BB3" w14:paraId="70E3983C" wp14:textId="3E4E7E96">
      <w:pPr>
        <w:pStyle w:val="Normal"/>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ECB9BB3" w14:paraId="49DED4DD" wp14:textId="6BE64D07">
      <w:pPr>
        <w:pStyle w:val="Normal"/>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ECB9BB3" w14:paraId="36436100" wp14:textId="7AC4E660">
      <w:pPr>
        <w:pStyle w:val="Normal"/>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ECB9BB3" w14:paraId="369B10CF" wp14:textId="368A04CC">
      <w:pPr>
        <w:pStyle w:val="Normal"/>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ECB9BB3" w14:paraId="7E0A54EE" wp14:textId="26EC3A04">
      <w:pPr>
        <w:pStyle w:val="Normal"/>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7ECB9BB3" w14:paraId="0381DD2D" wp14:textId="3888767D">
      <w:pPr>
        <w:pStyle w:val="Heading3"/>
        <w:spacing w:before="10"/>
        <w:ind w:left="1633" w:right="1633"/>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44"/>
          <w:szCs w:val="44"/>
          <w:lang w:val="en-US"/>
        </w:rPr>
        <w:t>Extension: Search Occupations by Values</w:t>
      </w:r>
    </w:p>
    <w:p xmlns:wp14="http://schemas.microsoft.com/office/word/2010/wordml" w:rsidP="7ECB9BB3" w14:paraId="1C1A433C" wp14:textId="02FA502C">
      <w:pPr>
        <w:spacing w:before="4"/>
        <w:rPr>
          <w:rFonts w:ascii="Calibri" w:hAnsi="Calibri" w:eastAsia="Calibri" w:cs="Calibri"/>
          <w:b w:val="0"/>
          <w:bCs w:val="0"/>
          <w:i w:val="0"/>
          <w:iCs w:val="0"/>
          <w:caps w:val="0"/>
          <w:smallCaps w:val="0"/>
          <w:noProof w:val="0"/>
          <w:color w:val="000000" w:themeColor="text1" w:themeTint="FF" w:themeShade="FF"/>
          <w:sz w:val="35"/>
          <w:szCs w:val="35"/>
          <w:lang w:val="en-US"/>
        </w:rPr>
      </w:pPr>
    </w:p>
    <w:p xmlns:wp14="http://schemas.microsoft.com/office/word/2010/wordml" w:rsidP="7ECB9BB3" w14:paraId="7B634985" wp14:textId="5062A45D">
      <w:pPr>
        <w:ind w:left="820" w:right="1184" w:firstLine="719"/>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The US Department of Labor has grouped the 20 work values on page 56 into six overall categories. Those six categories are listed in the box below:</w:t>
      </w:r>
    </w:p>
    <w:p xmlns:wp14="http://schemas.microsoft.com/office/word/2010/wordml" w:rsidP="7ECB9BB3" w14:paraId="331CF530" wp14:textId="2FC0B0E6">
      <w:pPr>
        <w:spacing w:before="120"/>
        <w:ind w:left="1086"/>
      </w:pPr>
      <w:r w:rsidR="7ECB9BB3">
        <w:drawing>
          <wp:inline xmlns:wp14="http://schemas.microsoft.com/office/word/2010/wordprocessingDrawing" wp14:editId="43A38359" wp14:anchorId="3C8D07D9">
            <wp:extent cx="5400675" cy="3267075"/>
            <wp:effectExtent l="0" t="0" r="0" b="0"/>
            <wp:docPr id="2101666006" name="" descr="Shape" title=""/>
            <wp:cNvGraphicFramePr>
              <a:graphicFrameLocks noChangeAspect="1"/>
            </wp:cNvGraphicFramePr>
            <a:graphic>
              <a:graphicData uri="http://schemas.openxmlformats.org/drawingml/2006/picture">
                <pic:pic>
                  <pic:nvPicPr>
                    <pic:cNvPr id="0" name=""/>
                    <pic:cNvPicPr/>
                  </pic:nvPicPr>
                  <pic:blipFill>
                    <a:blip r:embed="R776ba73d4fef4c53">
                      <a:extLst>
                        <a:ext xmlns:a="http://schemas.openxmlformats.org/drawingml/2006/main" uri="{28A0092B-C50C-407E-A947-70E740481C1C}">
                          <a14:useLocalDpi val="0"/>
                        </a:ext>
                      </a:extLst>
                    </a:blip>
                    <a:stretch>
                      <a:fillRect/>
                    </a:stretch>
                  </pic:blipFill>
                  <pic:spPr>
                    <a:xfrm>
                      <a:off x="0" y="0"/>
                      <a:ext cx="5400675" cy="3267075"/>
                    </a:xfrm>
                    <a:prstGeom prst="rect">
                      <a:avLst/>
                    </a:prstGeom>
                  </pic:spPr>
                </pic:pic>
              </a:graphicData>
            </a:graphic>
          </wp:inline>
        </w:drawing>
      </w:r>
    </w:p>
    <w:p xmlns:wp14="http://schemas.microsoft.com/office/word/2010/wordml" w:rsidP="7ECB9BB3" w14:paraId="02C478CF" wp14:textId="6FCACDC9">
      <w:pPr>
        <w:spacing w:before="120"/>
        <w:ind w:left="1086"/>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1"/>
          <w:bCs w:val="1"/>
          <w:i w:val="0"/>
          <w:iCs w:val="0"/>
          <w:caps w:val="0"/>
          <w:smallCaps w:val="0"/>
          <w:strike w:val="0"/>
          <w:dstrike w:val="0"/>
          <w:noProof w:val="0"/>
          <w:color w:val="000000" w:themeColor="text1" w:themeTint="FF" w:themeShade="FF"/>
          <w:sz w:val="32"/>
          <w:szCs w:val="32"/>
          <w:u w:val="single"/>
          <w:lang w:val="en-US"/>
        </w:rPr>
        <w:t>Achievement</w:t>
      </w:r>
      <w:r w:rsidRPr="7ECB9BB3" w:rsidR="7ECB9BB3">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 Occupations that satisfy this work value category are</w:t>
      </w:r>
    </w:p>
    <w:p xmlns:wp14="http://schemas.microsoft.com/office/word/2010/wordml" w:rsidP="7ECB9BB3" w14:paraId="692FD436" wp14:textId="3538344D">
      <w:pPr>
        <w:ind w:left="1086" w:right="98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results oriented and allow employees to use their strongest abilities, giving them a feeling of accomplishment.</w:t>
      </w:r>
    </w:p>
    <w:p xmlns:wp14="http://schemas.microsoft.com/office/word/2010/wordml" w:rsidP="7ECB9BB3" w14:paraId="75AA0B1C" wp14:textId="36AEB819">
      <w:pPr>
        <w:spacing w:before="241"/>
        <w:ind w:left="1086" w:right="80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1"/>
          <w:bCs w:val="1"/>
          <w:i w:val="0"/>
          <w:iCs w:val="0"/>
          <w:caps w:val="0"/>
          <w:smallCaps w:val="0"/>
          <w:strike w:val="0"/>
          <w:dstrike w:val="0"/>
          <w:noProof w:val="0"/>
          <w:color w:val="000000" w:themeColor="text1" w:themeTint="FF" w:themeShade="FF"/>
          <w:sz w:val="32"/>
          <w:szCs w:val="32"/>
          <w:u w:val="single"/>
          <w:lang w:val="en-US"/>
        </w:rPr>
        <w:t>Independence</w:t>
      </w:r>
      <w:r w:rsidRPr="7ECB9BB3" w:rsidR="7ECB9BB3">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 Occupations that satisfy this work value category allow employees to work on their own and make decisions.</w:t>
      </w:r>
    </w:p>
    <w:p xmlns:wp14="http://schemas.microsoft.com/office/word/2010/wordml" w:rsidP="7ECB9BB3" w14:paraId="19665453" wp14:textId="4E4FA6FD">
      <w:pPr>
        <w:spacing w:before="240"/>
        <w:ind w:left="1086" w:right="80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1"/>
          <w:bCs w:val="1"/>
          <w:i w:val="0"/>
          <w:iCs w:val="0"/>
          <w:caps w:val="0"/>
          <w:smallCaps w:val="0"/>
          <w:strike w:val="0"/>
          <w:dstrike w:val="0"/>
          <w:noProof w:val="0"/>
          <w:color w:val="000000" w:themeColor="text1" w:themeTint="FF" w:themeShade="FF"/>
          <w:sz w:val="32"/>
          <w:szCs w:val="32"/>
          <w:u w:val="single"/>
          <w:lang w:val="en-US"/>
        </w:rPr>
        <w:t>Recognition</w:t>
      </w:r>
      <w:r w:rsidRPr="7ECB9BB3" w:rsidR="7ECB9BB3">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 Occupations that satisfy this work value category offer advancement, potential for leadership, and are often considered prestigious.</w:t>
      </w:r>
    </w:p>
    <w:p xmlns:wp14="http://schemas.microsoft.com/office/word/2010/wordml" w:rsidP="7ECB9BB3" w14:paraId="2CD1DB4B" wp14:textId="6205BDE1">
      <w:pPr>
        <w:spacing w:before="239"/>
        <w:ind w:left="1086" w:right="80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1"/>
          <w:bCs w:val="1"/>
          <w:i w:val="0"/>
          <w:iCs w:val="0"/>
          <w:caps w:val="0"/>
          <w:smallCaps w:val="0"/>
          <w:strike w:val="0"/>
          <w:dstrike w:val="0"/>
          <w:noProof w:val="0"/>
          <w:color w:val="000000" w:themeColor="text1" w:themeTint="FF" w:themeShade="FF"/>
          <w:sz w:val="32"/>
          <w:szCs w:val="32"/>
          <w:u w:val="single"/>
          <w:lang w:val="en-US"/>
        </w:rPr>
        <w:t>Relationships</w:t>
      </w:r>
      <w:r w:rsidRPr="7ECB9BB3" w:rsidR="7ECB9BB3">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 Occupations that satisfy this work value category allow employees to provide service to others and work with co-workers in a</w:t>
      </w:r>
    </w:p>
    <w:p xmlns:wp14="http://schemas.microsoft.com/office/word/2010/wordml" w:rsidP="7ECB9BB3" w14:paraId="43EBB6C1" wp14:textId="0D38F1EA">
      <w:pPr>
        <w:spacing w:line="341" w:lineRule="exact"/>
        <w:ind w:left="1086"/>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friendly non-competitive environment.</w:t>
      </w:r>
    </w:p>
    <w:p xmlns:wp14="http://schemas.microsoft.com/office/word/2010/wordml" w:rsidP="7ECB9BB3" w14:paraId="3EED5411" wp14:textId="297546DB">
      <w:pPr>
        <w:spacing w:before="242"/>
        <w:ind w:left="1086" w:right="1207"/>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1"/>
          <w:bCs w:val="1"/>
          <w:i w:val="0"/>
          <w:iCs w:val="0"/>
          <w:caps w:val="0"/>
          <w:smallCaps w:val="0"/>
          <w:strike w:val="0"/>
          <w:dstrike w:val="0"/>
          <w:noProof w:val="0"/>
          <w:color w:val="000000" w:themeColor="text1" w:themeTint="FF" w:themeShade="FF"/>
          <w:sz w:val="32"/>
          <w:szCs w:val="32"/>
          <w:u w:val="single"/>
          <w:lang w:val="en-US"/>
        </w:rPr>
        <w:t>Support</w:t>
      </w:r>
      <w:r w:rsidRPr="7ECB9BB3" w:rsidR="7ECB9BB3">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 Occupations that satisfy this work value category offer supportive management that stands behind employees.</w:t>
      </w:r>
    </w:p>
    <w:p xmlns:wp14="http://schemas.microsoft.com/office/word/2010/wordml" w:rsidP="7ECB9BB3" w14:paraId="56EE7BA0" wp14:textId="3999C923">
      <w:pPr>
        <w:spacing w:before="240"/>
        <w:ind w:left="1086" w:right="800"/>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1"/>
          <w:bCs w:val="1"/>
          <w:i w:val="0"/>
          <w:iCs w:val="0"/>
          <w:caps w:val="0"/>
          <w:smallCaps w:val="0"/>
          <w:strike w:val="0"/>
          <w:dstrike w:val="0"/>
          <w:noProof w:val="0"/>
          <w:color w:val="000000" w:themeColor="text1" w:themeTint="FF" w:themeShade="FF"/>
          <w:sz w:val="32"/>
          <w:szCs w:val="32"/>
          <w:u w:val="single"/>
          <w:lang w:val="en-US"/>
        </w:rPr>
        <w:t>Working Conditions</w:t>
      </w:r>
      <w:r w:rsidRPr="7ECB9BB3" w:rsidR="7ECB9BB3">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 Occupations that satisfy this work value offer job security and good working conditions.</w:t>
      </w:r>
    </w:p>
    <w:p xmlns:wp14="http://schemas.microsoft.com/office/word/2010/wordml" w:rsidP="7ECB9BB3" w14:paraId="2B32C0EF" wp14:textId="7D9BADAC">
      <w:pPr>
        <w:spacing w:before="5"/>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ECB9BB3" w14:paraId="7E32317E" wp14:textId="17F14578">
      <w:pPr>
        <w:spacing w:before="44"/>
        <w:ind w:left="820" w:right="800" w:firstLine="719"/>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Take a look at the values you circled on page 56. Did you check off more than one in a particular category?</w:t>
      </w:r>
    </w:p>
    <w:p xmlns:wp14="http://schemas.microsoft.com/office/word/2010/wordml" w:rsidP="7ECB9BB3" w14:paraId="56FA761B" wp14:textId="2D56E1A5">
      <w:pPr>
        <w:spacing w:before="161"/>
        <w:ind w:left="820" w:right="901" w:firstLine="719"/>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1"/>
          <w:bCs w:val="1"/>
          <w:i w:val="0"/>
          <w:iCs w:val="0"/>
          <w:caps w:val="0"/>
          <w:smallCaps w:val="0"/>
          <w:noProof w:val="0"/>
          <w:color w:val="000000" w:themeColor="text1" w:themeTint="FF" w:themeShade="FF"/>
          <w:sz w:val="28"/>
          <w:szCs w:val="28"/>
          <w:lang w:val="en-US"/>
        </w:rPr>
        <w:t xml:space="preserve">O*NET is </w:t>
      </w:r>
      <w:r w:rsidRPr="7ECB9BB3" w:rsidR="7ECB9BB3">
        <w:rPr>
          <w:rFonts w:ascii="Calibri" w:hAnsi="Calibri" w:eastAsia="Calibri" w:cs="Calibri"/>
          <w:b w:val="0"/>
          <w:bCs w:val="0"/>
          <w:i w:val="0"/>
          <w:iCs w:val="0"/>
          <w:caps w:val="0"/>
          <w:smallCaps w:val="0"/>
          <w:noProof w:val="0"/>
          <w:color w:val="000000" w:themeColor="text1" w:themeTint="FF" w:themeShade="FF"/>
          <w:sz w:val="28"/>
          <w:szCs w:val="28"/>
          <w:lang w:val="en-US"/>
        </w:rPr>
        <w:t>a free online website developed by the US Department of Labor. It includes a variety of tools that can help inform your career exploration process. If you go to the O*NET site, you can select up to three value categories (starting with your most important) and browse through matching occupations. Go to:</w:t>
      </w:r>
    </w:p>
    <w:p xmlns:wp14="http://schemas.microsoft.com/office/word/2010/wordml" w:rsidP="7ECB9BB3" w14:paraId="0DC60838" wp14:textId="5BDFBA43">
      <w:pPr>
        <w:spacing w:line="341" w:lineRule="exact"/>
        <w:ind w:left="1494"/>
        <w:rPr>
          <w:rFonts w:ascii="Calibri" w:hAnsi="Calibri" w:eastAsia="Calibri" w:cs="Calibri"/>
          <w:b w:val="0"/>
          <w:bCs w:val="0"/>
          <w:i w:val="0"/>
          <w:iCs w:val="0"/>
          <w:caps w:val="0"/>
          <w:smallCaps w:val="0"/>
          <w:noProof w:val="0"/>
          <w:color w:val="000000" w:themeColor="text1" w:themeTint="FF" w:themeShade="FF"/>
          <w:sz w:val="28"/>
          <w:szCs w:val="28"/>
          <w:lang w:val="en-US"/>
        </w:rPr>
      </w:pPr>
      <w:r w:rsidRPr="7ECB9BB3" w:rsidR="7ECB9BB3">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https:/</w:t>
      </w:r>
      <w:hyperlink r:id="Rbf9bc04b6fbd4137">
        <w:r w:rsidRPr="7ECB9BB3" w:rsidR="7ECB9BB3">
          <w:rPr>
            <w:rStyle w:val="Hyperlink"/>
            <w:rFonts w:ascii="Calibri" w:hAnsi="Calibri" w:eastAsia="Calibri" w:cs="Calibri"/>
            <w:b w:val="1"/>
            <w:bCs w:val="1"/>
            <w:i w:val="0"/>
            <w:iCs w:val="0"/>
            <w:caps w:val="0"/>
            <w:smallCaps w:val="0"/>
            <w:strike w:val="0"/>
            <w:dstrike w:val="0"/>
            <w:noProof w:val="0"/>
            <w:sz w:val="28"/>
            <w:szCs w:val="28"/>
            <w:lang w:val="en-US"/>
          </w:rPr>
          <w:t>/www.</w:t>
        </w:r>
      </w:hyperlink>
      <w:r w:rsidRPr="7ECB9BB3" w:rsidR="7ECB9BB3">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o</w:t>
      </w:r>
      <w:hyperlink r:id="Ra5bb6f15867b42a2">
        <w:r w:rsidRPr="7ECB9BB3" w:rsidR="7ECB9BB3">
          <w:rPr>
            <w:rStyle w:val="Hyperlink"/>
            <w:rFonts w:ascii="Calibri" w:hAnsi="Calibri" w:eastAsia="Calibri" w:cs="Calibri"/>
            <w:b w:val="1"/>
            <w:bCs w:val="1"/>
            <w:i w:val="0"/>
            <w:iCs w:val="0"/>
            <w:caps w:val="0"/>
            <w:smallCaps w:val="0"/>
            <w:strike w:val="0"/>
            <w:dstrike w:val="0"/>
            <w:noProof w:val="0"/>
            <w:sz w:val="28"/>
            <w:szCs w:val="28"/>
            <w:lang w:val="en-US"/>
          </w:rPr>
          <w:t>netonline.org/find/descriptor/browse/Work_Values/</w:t>
        </w:r>
      </w:hyperlink>
    </w:p>
    <w:p xmlns:wp14="http://schemas.microsoft.com/office/word/2010/wordml" w:rsidP="7ECB9BB3" w14:paraId="272ECA53" wp14:textId="47943C93">
      <w:pPr>
        <w:spacing w:line="341" w:lineRule="exact"/>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ECB9BB3" w14:paraId="2C078E63" wp14:textId="26CFB994">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C45913"/>
    <w:rsid w:val="00BD9585"/>
    <w:rsid w:val="06C16E5D"/>
    <w:rsid w:val="0859559D"/>
    <w:rsid w:val="0859559D"/>
    <w:rsid w:val="0A4B4F6E"/>
    <w:rsid w:val="11582A75"/>
    <w:rsid w:val="11582A75"/>
    <w:rsid w:val="4C0AD7D8"/>
    <w:rsid w:val="4C0AD7D8"/>
    <w:rsid w:val="5F20BCFF"/>
    <w:rsid w:val="5F20BCFF"/>
    <w:rsid w:val="61CF075B"/>
    <w:rsid w:val="61CF075B"/>
    <w:rsid w:val="68C45913"/>
    <w:rsid w:val="6D67E372"/>
    <w:rsid w:val="6D67E372"/>
    <w:rsid w:val="7B93FAF1"/>
    <w:rsid w:val="7B93FAF1"/>
    <w:rsid w:val="7ECB9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5913"/>
  <w15:chartTrackingRefBased/>
  <w15:docId w15:val="{FEAC2F1C-1AE0-47A0-80C6-303AA85028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true">
    <w:uiPriority w:val="1"/>
    <w:name w:val="Table Paragraph"/>
    <w:basedOn w:val="Normal"/>
    <w:qFormat/>
    <w:rsid w:val="7ECB9BB3"/>
    <w:rPr>
      <w:rFonts w:ascii="Calibri" w:hAnsi="Calibri" w:eastAsia="Calibri" w:cs="Calibri"/>
    </w:rPr>
    <w:pPr>
      <w:widowControl w:val="0"/>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7Char" w:customStyle="1" mc:Ignorable="w14">
    <w:name xmlns:w="http://schemas.openxmlformats.org/wordprocessingml/2006/main" w:val="Heading 7 Char"/>
    <w:basedOn xmlns:w="http://schemas.openxmlformats.org/wordprocessingml/2006/main" w:val="DefaultParagraphFont"/>
    <w:link xmlns:w="http://schemas.openxmlformats.org/wordprocessingml/2006/main" w:val="Heading7"/>
    <w:uiPriority xmlns:w="http://schemas.openxmlformats.org/wordprocessingml/2006/main" w:val="9"/>
    <w:rPr xmlns:w="http://schemas.openxmlformats.org/wordprocessingml/2006/main">
      <w:rFonts w:asciiTheme="majorHAnsi" w:hAnsiTheme="majorHAnsi" w:eastAsiaTheme="majorEastAsia" w:cstheme="majorBidi"/>
      <w:i/>
      <w:iCs/>
      <w:color w:val="1F4D78" w:themeColor="accent1" w:themeShade="7F"/>
    </w:rPr>
  </w:style>
  <w:style xmlns:w14="http://schemas.microsoft.com/office/word/2010/wordml" xmlns:mc="http://schemas.openxmlformats.org/markup-compatibility/2006" xmlns:w="http://schemas.openxmlformats.org/wordprocessingml/2006/main" w:type="paragraph" w:styleId="Heading7" mc:Ignorable="w14">
    <w:name xmlns:w="http://schemas.openxmlformats.org/wordprocessingml/2006/main" w:val="heading 7"/>
    <w:basedOn xmlns:w="http://schemas.openxmlformats.org/wordprocessingml/2006/main" w:val="Normal"/>
    <w:next xmlns:w="http://schemas.openxmlformats.org/wordprocessingml/2006/main" w:val="Normal"/>
    <w:link xmlns:w="http://schemas.openxmlformats.org/wordprocessingml/2006/main" w:val="Heading7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6"/>
    </w:pPr>
    <w:rPr xmlns:w="http://schemas.openxmlformats.org/wordprocessingml/2006/main">
      <w:rFonts w:asciiTheme="majorHAnsi" w:hAnsiTheme="majorHAnsi" w:eastAsiaTheme="majorEastAsia" w:cstheme="majorBidi"/>
      <w:i/>
      <w:iCs/>
      <w:color w:val="1F4D78" w:themeColor="accent1" w:themeShade="7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7138d1ffea2b4fdd" Type="http://schemas.openxmlformats.org/officeDocument/2006/relationships/image" Target="/media/image7.png"/><Relationship Id="rId8" Type="http://schemas.openxmlformats.org/officeDocument/2006/relationships/customXml" Target="../customXml/item3.xml"/><Relationship Id="rId3" Type="http://schemas.openxmlformats.org/officeDocument/2006/relationships/webSettings" Target="webSettings.xml"/><Relationship Id="R78fd39d5fdcd4de9" Type="http://schemas.openxmlformats.org/officeDocument/2006/relationships/image" Target="/media/image9.png"/><Relationship Id="rId7" Type="http://schemas.openxmlformats.org/officeDocument/2006/relationships/customXml" Target="../customXml/item2.xml"/><Relationship Id="rId2" Type="http://schemas.openxmlformats.org/officeDocument/2006/relationships/settings" Target="settings.xml"/><Relationship Id="R6d0c6b4f45dc4dcb" Type="http://schemas.openxmlformats.org/officeDocument/2006/relationships/image" Target="/media/image4.png"/><Relationship Id="R097fdd2315ff4bd4" Type="http://schemas.openxmlformats.org/officeDocument/2006/relationships/image" Target="/media/image5.png"/><Relationship Id="R98eaf2f793da434c" Type="http://schemas.openxmlformats.org/officeDocument/2006/relationships/image" Target="/media/image8.png"/><Relationship Id="R776ba73d4fef4c53" Type="http://schemas.openxmlformats.org/officeDocument/2006/relationships/image" Target="/media/imageb.png"/><Relationship Id="Ra5bb6f15867b42a2" Type="http://schemas.openxmlformats.org/officeDocument/2006/relationships/hyperlink" Target="http://www.onetonline.org/find/descriptor/browse/Work_Values/"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c72689dd02f8405f" Type="http://schemas.openxmlformats.org/officeDocument/2006/relationships/image" Target="/media/image6.png"/><Relationship Id="Rbf9bc04b6fbd4137" Type="http://schemas.openxmlformats.org/officeDocument/2006/relationships/hyperlink" Target="http://www.onetonline.org/find/descriptor/browse/Work_Values/" TargetMode="External"/><Relationship Id="R05d2085b0ef64ce5" Type="http://schemas.openxmlformats.org/officeDocument/2006/relationships/image" Target="/media/image.png"/><Relationship Id="rId4" Type="http://schemas.openxmlformats.org/officeDocument/2006/relationships/fontTable" Target="fontTable.xml"/><Relationship Id="R0131b24832e147c8" Type="http://schemas.openxmlformats.org/officeDocument/2006/relationships/image" Target="/media/image2.png"/><Relationship Id="Rff74d482138641c0" Type="http://schemas.openxmlformats.org/officeDocument/2006/relationships/image" Target="/media/image3.png"/><Relationship Id="R63ddccfeee5748d4" Type="http://schemas.openxmlformats.org/officeDocument/2006/relationships/image" Target="/media/imagea.png"/><Relationship Id="Rc587b546ebaa48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D1265-4575-4A44-BBB1-FA31E8EE65D8}"/>
</file>

<file path=customXml/itemProps2.xml><?xml version="1.0" encoding="utf-8"?>
<ds:datastoreItem xmlns:ds="http://schemas.openxmlformats.org/officeDocument/2006/customXml" ds:itemID="{294702DA-1DCC-404E-8E31-C683DF68E747}"/>
</file>

<file path=customXml/itemProps3.xml><?xml version="1.0" encoding="utf-8"?>
<ds:datastoreItem xmlns:ds="http://schemas.openxmlformats.org/officeDocument/2006/customXml" ds:itemID="{32C28B28-00D6-4D15-8475-5925D4C0AA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Chicas, Kayleigh</cp:lastModifiedBy>
  <dcterms:created xsi:type="dcterms:W3CDTF">2022-04-20T19:05:06Z</dcterms:created>
  <dcterms:modified xsi:type="dcterms:W3CDTF">2022-04-20T19:14:23Z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